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B887719" w14:textId="2CCDF189" w:rsidR="00AC4DF2" w:rsidRDefault="00AC4DF2" w:rsidP="00AC4DF2">
      <w:pPr>
        <w:pStyle w:val="NoSpacing"/>
        <w:jc w:val="right"/>
        <w:rPr>
          <w:rFonts w:asciiTheme="minorBidi" w:hAnsiTheme="minorBidi"/>
          <w:b/>
          <w:bCs/>
          <w:i/>
          <w:iCs/>
          <w:sz w:val="32"/>
          <w:szCs w:val="32"/>
        </w:rPr>
      </w:pPr>
      <w:r w:rsidRPr="00F97170">
        <w:rPr>
          <w:rFonts w:ascii="Cordia New" w:hAnsi="Cordia New" w:cs="Cordia New"/>
          <w:b/>
          <w:bCs/>
          <w:i/>
          <w:iCs/>
          <w:noProof/>
          <w:sz w:val="32"/>
          <w:szCs w:val="32"/>
        </w:rPr>
        <w:drawing>
          <wp:inline distT="0" distB="0" distL="0" distR="0" wp14:anchorId="0A1AA72C" wp14:editId="3B8BF650">
            <wp:extent cx="1522477" cy="532765"/>
            <wp:effectExtent l="0" t="0" r="1905" b="63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 SCG.jpg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6180" r="8117" b="20121"/>
                    <a:stretch/>
                  </pic:blipFill>
                  <pic:spPr bwMode="auto">
                    <a:xfrm>
                      <a:off x="0" y="0"/>
                      <a:ext cx="1522477" cy="53276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EA77F3C" w14:textId="77777777" w:rsidR="00AC4DF2" w:rsidRDefault="00AC4DF2" w:rsidP="00172620">
      <w:pPr>
        <w:pStyle w:val="NoSpacing"/>
        <w:jc w:val="thaiDistribute"/>
        <w:rPr>
          <w:rFonts w:asciiTheme="minorBidi" w:hAnsiTheme="minorBidi"/>
          <w:b/>
          <w:bCs/>
          <w:i/>
          <w:iCs/>
          <w:sz w:val="32"/>
          <w:szCs w:val="32"/>
        </w:rPr>
      </w:pPr>
    </w:p>
    <w:p w14:paraId="11D756B8" w14:textId="10FE0410" w:rsidR="00EC5ADC" w:rsidRPr="00172620" w:rsidRDefault="00172620" w:rsidP="00172620">
      <w:pPr>
        <w:pStyle w:val="NoSpacing"/>
        <w:jc w:val="thaiDistribute"/>
        <w:rPr>
          <w:rFonts w:asciiTheme="minorBidi" w:hAnsiTheme="minorBidi" w:hint="cs"/>
          <w:b/>
          <w:bCs/>
          <w:i/>
          <w:iCs/>
          <w:sz w:val="32"/>
          <w:szCs w:val="32"/>
          <w:cs/>
        </w:rPr>
      </w:pPr>
      <w:r w:rsidRPr="00172620">
        <w:rPr>
          <w:rFonts w:asciiTheme="minorBidi" w:hAnsiTheme="minorBidi" w:hint="cs"/>
          <w:b/>
          <w:bCs/>
          <w:i/>
          <w:iCs/>
          <w:sz w:val="32"/>
          <w:szCs w:val="32"/>
          <w:cs/>
        </w:rPr>
        <w:t>ข่าวประชาสัมพันธ์</w:t>
      </w:r>
      <w:bookmarkStart w:id="0" w:name="_GoBack"/>
      <w:bookmarkEnd w:id="0"/>
    </w:p>
    <w:p w14:paraId="4005DF0E" w14:textId="77777777" w:rsidR="00F21FA0" w:rsidRPr="00172620" w:rsidRDefault="00F21FA0" w:rsidP="00172620">
      <w:pPr>
        <w:pStyle w:val="NoSpacing"/>
        <w:jc w:val="thaiDistribute"/>
        <w:rPr>
          <w:rFonts w:asciiTheme="minorBidi" w:hAnsiTheme="minorBidi"/>
          <w:sz w:val="32"/>
          <w:szCs w:val="32"/>
        </w:rPr>
      </w:pPr>
    </w:p>
    <w:p w14:paraId="7F7C6C59" w14:textId="77777777" w:rsidR="00172620" w:rsidRDefault="00EC7E4B" w:rsidP="00172620">
      <w:pPr>
        <w:pStyle w:val="NoSpacing"/>
        <w:jc w:val="center"/>
        <w:rPr>
          <w:rFonts w:asciiTheme="minorBidi" w:hAnsiTheme="minorBidi"/>
          <w:b/>
          <w:bCs/>
          <w:sz w:val="36"/>
          <w:szCs w:val="36"/>
        </w:rPr>
      </w:pPr>
      <w:r w:rsidRPr="00172620">
        <w:rPr>
          <w:rFonts w:asciiTheme="minorBidi" w:hAnsiTheme="minorBidi"/>
          <w:b/>
          <w:bCs/>
          <w:sz w:val="36"/>
          <w:szCs w:val="36"/>
          <w:cs/>
        </w:rPr>
        <w:t xml:space="preserve">เอสซีจี จับมือ </w:t>
      </w:r>
      <w:r w:rsidR="00AB4A29" w:rsidRPr="00172620">
        <w:rPr>
          <w:rFonts w:asciiTheme="minorBidi" w:hAnsiTheme="minorBidi"/>
          <w:b/>
          <w:bCs/>
          <w:sz w:val="36"/>
          <w:szCs w:val="36"/>
          <w:cs/>
        </w:rPr>
        <w:t xml:space="preserve">มหิดล </w:t>
      </w:r>
      <w:r w:rsidR="0009018E" w:rsidRPr="00172620">
        <w:rPr>
          <w:rFonts w:asciiTheme="minorBidi" w:hAnsiTheme="minorBidi"/>
          <w:b/>
          <w:bCs/>
          <w:sz w:val="36"/>
          <w:szCs w:val="36"/>
          <w:cs/>
        </w:rPr>
        <w:t>เปิด</w:t>
      </w:r>
      <w:r w:rsidR="00AB4A29" w:rsidRPr="00172620">
        <w:rPr>
          <w:rFonts w:asciiTheme="minorBidi" w:hAnsiTheme="minorBidi"/>
          <w:b/>
          <w:bCs/>
          <w:sz w:val="36"/>
          <w:szCs w:val="36"/>
          <w:cs/>
        </w:rPr>
        <w:t>ศูนย์วิจัย</w:t>
      </w:r>
      <w:r w:rsidR="00172620" w:rsidRPr="00172620">
        <w:rPr>
          <w:rFonts w:asciiTheme="minorBidi" w:hAnsiTheme="minorBidi" w:hint="cs"/>
          <w:b/>
          <w:bCs/>
          <w:sz w:val="36"/>
          <w:szCs w:val="36"/>
          <w:cs/>
        </w:rPr>
        <w:t xml:space="preserve"> </w:t>
      </w:r>
      <w:r w:rsidRPr="00172620">
        <w:rPr>
          <w:rFonts w:asciiTheme="minorBidi" w:hAnsiTheme="minorBidi"/>
          <w:b/>
          <w:bCs/>
          <w:sz w:val="36"/>
          <w:szCs w:val="36"/>
        </w:rPr>
        <w:t>“SCG – MUSC Innovation Research Center”</w:t>
      </w:r>
    </w:p>
    <w:p w14:paraId="24A30810" w14:textId="63557F80" w:rsidR="00B25E65" w:rsidRPr="00172620" w:rsidRDefault="00B25E65" w:rsidP="00172620">
      <w:pPr>
        <w:pStyle w:val="NoSpacing"/>
        <w:jc w:val="center"/>
        <w:rPr>
          <w:rFonts w:asciiTheme="minorBidi" w:hAnsiTheme="minorBidi"/>
          <w:b/>
          <w:bCs/>
          <w:sz w:val="36"/>
          <w:szCs w:val="36"/>
        </w:rPr>
      </w:pPr>
      <w:r w:rsidRPr="00172620">
        <w:rPr>
          <w:rFonts w:asciiTheme="minorBidi" w:hAnsiTheme="minorBidi"/>
          <w:b/>
          <w:bCs/>
          <w:sz w:val="36"/>
          <w:szCs w:val="36"/>
          <w:cs/>
        </w:rPr>
        <w:t>เสริมทัพ</w:t>
      </w:r>
      <w:r w:rsidR="00B404E0" w:rsidRPr="00172620">
        <w:rPr>
          <w:rFonts w:asciiTheme="minorBidi" w:hAnsiTheme="minorBidi"/>
          <w:b/>
          <w:bCs/>
          <w:sz w:val="36"/>
          <w:szCs w:val="36"/>
          <w:cs/>
        </w:rPr>
        <w:t>พัฒนา</w:t>
      </w:r>
      <w:r w:rsidRPr="00172620">
        <w:rPr>
          <w:rFonts w:asciiTheme="minorBidi" w:hAnsiTheme="minorBidi"/>
          <w:b/>
          <w:bCs/>
          <w:sz w:val="36"/>
          <w:szCs w:val="36"/>
          <w:cs/>
        </w:rPr>
        <w:t>นวัตกรรมพลาสติก</w:t>
      </w:r>
      <w:r w:rsidR="00B404E0" w:rsidRPr="00172620">
        <w:rPr>
          <w:rFonts w:asciiTheme="minorBidi" w:hAnsiTheme="minorBidi"/>
          <w:b/>
          <w:bCs/>
          <w:sz w:val="36"/>
          <w:szCs w:val="36"/>
          <w:cs/>
        </w:rPr>
        <w:t>เพื่อ</w:t>
      </w:r>
      <w:r w:rsidR="00DC0451" w:rsidRPr="00172620">
        <w:rPr>
          <w:rFonts w:asciiTheme="minorBidi" w:hAnsiTheme="minorBidi"/>
          <w:b/>
          <w:bCs/>
          <w:sz w:val="36"/>
          <w:szCs w:val="36"/>
          <w:cs/>
        </w:rPr>
        <w:t>รีไซเคิล</w:t>
      </w:r>
      <w:r w:rsidRPr="00172620">
        <w:rPr>
          <w:rFonts w:asciiTheme="minorBidi" w:hAnsiTheme="minorBidi"/>
          <w:b/>
          <w:bCs/>
          <w:sz w:val="36"/>
          <w:szCs w:val="36"/>
          <w:cs/>
        </w:rPr>
        <w:t xml:space="preserve"> </w:t>
      </w:r>
      <w:r w:rsidR="004B0429" w:rsidRPr="00172620">
        <w:rPr>
          <w:rFonts w:asciiTheme="minorBidi" w:hAnsiTheme="minorBidi"/>
          <w:b/>
          <w:bCs/>
          <w:sz w:val="36"/>
          <w:szCs w:val="36"/>
          <w:cs/>
        </w:rPr>
        <w:t>เร่ง</w:t>
      </w:r>
      <w:r w:rsidRPr="00172620">
        <w:rPr>
          <w:rFonts w:asciiTheme="minorBidi" w:hAnsiTheme="minorBidi"/>
          <w:b/>
          <w:bCs/>
          <w:sz w:val="36"/>
          <w:szCs w:val="36"/>
          <w:cs/>
        </w:rPr>
        <w:t>ตอบโจทย์ตลาดบรรจุภัณฑ์</w:t>
      </w:r>
      <w:r w:rsidR="000D0060" w:rsidRPr="00172620">
        <w:rPr>
          <w:rFonts w:asciiTheme="minorBidi" w:hAnsiTheme="minorBidi"/>
          <w:b/>
          <w:bCs/>
          <w:sz w:val="36"/>
          <w:szCs w:val="36"/>
          <w:cs/>
        </w:rPr>
        <w:t>เพื่อความยั่งยืน</w:t>
      </w:r>
    </w:p>
    <w:p w14:paraId="7941FFD4" w14:textId="4FF2163A" w:rsidR="00B041B0" w:rsidRPr="00172620" w:rsidRDefault="00B041B0" w:rsidP="00172620">
      <w:pPr>
        <w:pStyle w:val="NoSpacing"/>
        <w:jc w:val="thaiDistribute"/>
        <w:rPr>
          <w:rFonts w:asciiTheme="minorBidi" w:hAnsiTheme="minorBidi"/>
          <w:sz w:val="32"/>
          <w:szCs w:val="32"/>
        </w:rPr>
      </w:pPr>
    </w:p>
    <w:p w14:paraId="6548E7F8" w14:textId="7BEE9E72" w:rsidR="00B25E65" w:rsidRPr="00172620" w:rsidRDefault="00B25E65" w:rsidP="00172620">
      <w:pPr>
        <w:pStyle w:val="NoSpacing"/>
        <w:ind w:firstLine="720"/>
        <w:jc w:val="thaiDistribute"/>
        <w:rPr>
          <w:rFonts w:asciiTheme="minorBidi" w:hAnsiTheme="minorBidi"/>
          <w:b/>
          <w:bCs/>
          <w:sz w:val="32"/>
          <w:szCs w:val="32"/>
        </w:rPr>
      </w:pPr>
      <w:r w:rsidRPr="00172620">
        <w:rPr>
          <w:rFonts w:asciiTheme="minorBidi" w:hAnsiTheme="minorBidi"/>
          <w:b/>
          <w:bCs/>
          <w:sz w:val="32"/>
          <w:szCs w:val="32"/>
          <w:cs/>
        </w:rPr>
        <w:t xml:space="preserve">ธุรกิจเคมิคอลส์ เอสซีจี </w:t>
      </w:r>
      <w:r w:rsidR="009218C9" w:rsidRPr="00172620">
        <w:rPr>
          <w:rFonts w:asciiTheme="minorBidi" w:hAnsiTheme="minorBidi"/>
          <w:b/>
          <w:bCs/>
          <w:sz w:val="32"/>
          <w:szCs w:val="32"/>
          <w:cs/>
        </w:rPr>
        <w:t>ร่วมกับ</w:t>
      </w:r>
      <w:r w:rsidRPr="00172620">
        <w:rPr>
          <w:rFonts w:asciiTheme="minorBidi" w:hAnsiTheme="minorBidi"/>
          <w:b/>
          <w:bCs/>
          <w:sz w:val="32"/>
          <w:szCs w:val="32"/>
        </w:rPr>
        <w:t xml:space="preserve"> </w:t>
      </w:r>
      <w:r w:rsidRPr="00172620">
        <w:rPr>
          <w:rFonts w:asciiTheme="minorBidi" w:hAnsiTheme="minorBidi"/>
          <w:b/>
          <w:bCs/>
          <w:sz w:val="32"/>
          <w:szCs w:val="32"/>
          <w:cs/>
        </w:rPr>
        <w:t xml:space="preserve">ภาควิชาเคมี คณะวิทยาศาสตร์ มหาวิทยาลัยมหิดล </w:t>
      </w:r>
      <w:r w:rsidR="009218C9" w:rsidRPr="00172620">
        <w:rPr>
          <w:rFonts w:asciiTheme="minorBidi" w:hAnsiTheme="minorBidi"/>
          <w:b/>
          <w:bCs/>
          <w:sz w:val="32"/>
          <w:szCs w:val="32"/>
          <w:cs/>
        </w:rPr>
        <w:t xml:space="preserve">จัดตั้งศูนย์วิจัย </w:t>
      </w:r>
      <w:r w:rsidR="009218C9" w:rsidRPr="00172620">
        <w:rPr>
          <w:rFonts w:asciiTheme="minorBidi" w:hAnsiTheme="minorBidi"/>
          <w:b/>
          <w:bCs/>
          <w:sz w:val="32"/>
          <w:szCs w:val="32"/>
        </w:rPr>
        <w:t>“SCG – MUSC Innovation Research Center”</w:t>
      </w:r>
      <w:r w:rsidR="009218C9" w:rsidRPr="00172620">
        <w:rPr>
          <w:rFonts w:asciiTheme="minorBidi" w:hAnsiTheme="minorBidi"/>
          <w:b/>
          <w:bCs/>
          <w:sz w:val="32"/>
          <w:szCs w:val="32"/>
          <w:cs/>
        </w:rPr>
        <w:t xml:space="preserve"> เพื่อ</w:t>
      </w:r>
      <w:r w:rsidRPr="00172620">
        <w:rPr>
          <w:rFonts w:asciiTheme="minorBidi" w:hAnsiTheme="minorBidi"/>
          <w:b/>
          <w:bCs/>
          <w:sz w:val="32"/>
          <w:szCs w:val="32"/>
          <w:cs/>
        </w:rPr>
        <w:t>วิจัยและพัฒนา</w:t>
      </w:r>
      <w:r w:rsidR="001A2CA0" w:rsidRPr="00172620">
        <w:rPr>
          <w:rFonts w:asciiTheme="minorBidi" w:hAnsiTheme="minorBidi"/>
          <w:b/>
          <w:bCs/>
          <w:sz w:val="32"/>
          <w:szCs w:val="32"/>
          <w:cs/>
        </w:rPr>
        <w:t xml:space="preserve"> </w:t>
      </w:r>
      <w:r w:rsidR="001A2CA0" w:rsidRPr="00172620">
        <w:rPr>
          <w:rFonts w:asciiTheme="minorBidi" w:hAnsiTheme="minorBidi"/>
          <w:b/>
          <w:bCs/>
          <w:sz w:val="32"/>
          <w:szCs w:val="32"/>
        </w:rPr>
        <w:t>“</w:t>
      </w:r>
      <w:r w:rsidR="0009018E" w:rsidRPr="00172620">
        <w:rPr>
          <w:rFonts w:asciiTheme="minorBidi" w:hAnsiTheme="minorBidi"/>
          <w:b/>
          <w:bCs/>
          <w:sz w:val="32"/>
          <w:szCs w:val="32"/>
          <w:cs/>
        </w:rPr>
        <w:t>นวัตกรรมพอลิเมอร์ชนิดพิเศษ</w:t>
      </w:r>
      <w:r w:rsidR="0009018E" w:rsidRPr="00172620">
        <w:rPr>
          <w:rFonts w:asciiTheme="minorBidi" w:hAnsiTheme="minorBidi"/>
          <w:b/>
          <w:bCs/>
          <w:sz w:val="32"/>
          <w:szCs w:val="32"/>
        </w:rPr>
        <w:t xml:space="preserve">” </w:t>
      </w:r>
      <w:r w:rsidR="001A2CA0" w:rsidRPr="00172620">
        <w:rPr>
          <w:rFonts w:asciiTheme="minorBidi" w:hAnsiTheme="minorBidi"/>
          <w:b/>
          <w:bCs/>
          <w:sz w:val="32"/>
          <w:szCs w:val="32"/>
          <w:cs/>
        </w:rPr>
        <w:t>จากสารเร่งปฏิกิริยาที่</w:t>
      </w:r>
      <w:r w:rsidR="0009018E" w:rsidRPr="00172620">
        <w:rPr>
          <w:rFonts w:asciiTheme="minorBidi" w:hAnsiTheme="minorBidi"/>
          <w:b/>
          <w:bCs/>
          <w:sz w:val="32"/>
          <w:szCs w:val="32"/>
          <w:cs/>
        </w:rPr>
        <w:t>ช่วยให้</w:t>
      </w:r>
      <w:r w:rsidR="00FA1951" w:rsidRPr="00172620">
        <w:rPr>
          <w:rFonts w:asciiTheme="minorBidi" w:hAnsiTheme="minorBidi"/>
          <w:b/>
          <w:bCs/>
          <w:sz w:val="32"/>
          <w:szCs w:val="32"/>
          <w:cs/>
        </w:rPr>
        <w:t>พลาสติก</w:t>
      </w:r>
      <w:r w:rsidR="001A2CA0" w:rsidRPr="00172620">
        <w:rPr>
          <w:rFonts w:asciiTheme="minorBidi" w:hAnsiTheme="minorBidi"/>
          <w:b/>
          <w:bCs/>
          <w:sz w:val="32"/>
          <w:szCs w:val="32"/>
          <w:cs/>
        </w:rPr>
        <w:t>รีไซเคิล</w:t>
      </w:r>
      <w:r w:rsidR="0009018E" w:rsidRPr="00172620">
        <w:rPr>
          <w:rFonts w:asciiTheme="minorBidi" w:hAnsiTheme="minorBidi"/>
          <w:b/>
          <w:bCs/>
          <w:sz w:val="32"/>
          <w:szCs w:val="32"/>
          <w:cs/>
        </w:rPr>
        <w:t>ได้ง่ายขึ้น</w:t>
      </w:r>
      <w:r w:rsidRPr="00172620">
        <w:rPr>
          <w:rFonts w:asciiTheme="minorBidi" w:hAnsiTheme="minorBidi"/>
          <w:b/>
          <w:bCs/>
          <w:sz w:val="32"/>
          <w:szCs w:val="32"/>
        </w:rPr>
        <w:t xml:space="preserve"> </w:t>
      </w:r>
      <w:r w:rsidR="004B0429" w:rsidRPr="00172620">
        <w:rPr>
          <w:rFonts w:asciiTheme="minorBidi" w:hAnsiTheme="minorBidi"/>
          <w:b/>
          <w:bCs/>
          <w:sz w:val="32"/>
          <w:szCs w:val="32"/>
          <w:cs/>
        </w:rPr>
        <w:t>เร่ง</w:t>
      </w:r>
      <w:r w:rsidR="000F3811" w:rsidRPr="00172620">
        <w:rPr>
          <w:rFonts w:asciiTheme="minorBidi" w:hAnsiTheme="minorBidi"/>
          <w:b/>
          <w:bCs/>
          <w:sz w:val="32"/>
          <w:szCs w:val="32"/>
          <w:cs/>
        </w:rPr>
        <w:t>ตอบโจทย์ตลาด</w:t>
      </w:r>
      <w:r w:rsidR="00DE2EB1" w:rsidRPr="00172620">
        <w:rPr>
          <w:rFonts w:asciiTheme="minorBidi" w:hAnsiTheme="minorBidi"/>
          <w:b/>
          <w:bCs/>
          <w:sz w:val="32"/>
          <w:szCs w:val="32"/>
          <w:cs/>
        </w:rPr>
        <w:t>โลก</w:t>
      </w:r>
      <w:r w:rsidR="000F3811" w:rsidRPr="00172620">
        <w:rPr>
          <w:rFonts w:asciiTheme="minorBidi" w:hAnsiTheme="minorBidi"/>
          <w:b/>
          <w:bCs/>
          <w:sz w:val="32"/>
          <w:szCs w:val="32"/>
          <w:cs/>
        </w:rPr>
        <w:t>ที่ต้องการ</w:t>
      </w:r>
      <w:r w:rsidR="000D0060" w:rsidRPr="00172620">
        <w:rPr>
          <w:rFonts w:asciiTheme="minorBidi" w:hAnsiTheme="minorBidi"/>
          <w:b/>
          <w:bCs/>
          <w:sz w:val="32"/>
          <w:szCs w:val="32"/>
          <w:cs/>
        </w:rPr>
        <w:t>บรรจุภัณฑ์พลาสติกเพื่อความยั่งยืน</w:t>
      </w:r>
    </w:p>
    <w:p w14:paraId="3EBF66D0" w14:textId="34707CF1" w:rsidR="00DE2EB1" w:rsidRPr="00172620" w:rsidRDefault="00BA50B4" w:rsidP="00172620">
      <w:pPr>
        <w:pStyle w:val="NoSpacing"/>
        <w:ind w:firstLine="720"/>
        <w:jc w:val="thaiDistribute"/>
        <w:rPr>
          <w:rFonts w:asciiTheme="minorBidi" w:hAnsiTheme="minorBidi"/>
          <w:sz w:val="32"/>
          <w:szCs w:val="32"/>
          <w:cs/>
        </w:rPr>
      </w:pPr>
      <w:r w:rsidRPr="00172620">
        <w:rPr>
          <w:rFonts w:asciiTheme="minorBidi" w:hAnsiTheme="minorBidi"/>
          <w:b/>
          <w:bCs/>
          <w:sz w:val="32"/>
          <w:szCs w:val="32"/>
          <w:cs/>
        </w:rPr>
        <w:t>นายธนวงษ์ อารีรัชชกุล กรรมการผู้จัดการใหญ่ ธุรกิจเคมิคอลส์ เอสซีจี</w:t>
      </w:r>
      <w:r w:rsidR="00CE076C" w:rsidRPr="00172620">
        <w:rPr>
          <w:rFonts w:asciiTheme="minorBidi" w:hAnsiTheme="minorBidi"/>
          <w:sz w:val="32"/>
          <w:szCs w:val="32"/>
          <w:cs/>
        </w:rPr>
        <w:t xml:space="preserve"> เปิดเผย</w:t>
      </w:r>
      <w:r w:rsidR="00584894" w:rsidRPr="00172620">
        <w:rPr>
          <w:rFonts w:asciiTheme="minorBidi" w:hAnsiTheme="minorBidi"/>
          <w:sz w:val="32"/>
          <w:szCs w:val="32"/>
          <w:cs/>
        </w:rPr>
        <w:t>ว่า</w:t>
      </w:r>
      <w:r w:rsidR="00986BDD" w:rsidRPr="00172620">
        <w:rPr>
          <w:rFonts w:asciiTheme="minorBidi" w:hAnsiTheme="minorBidi"/>
          <w:sz w:val="32"/>
          <w:szCs w:val="32"/>
          <w:cs/>
        </w:rPr>
        <w:t xml:space="preserve"> </w:t>
      </w:r>
      <w:r w:rsidR="00DE2EB1" w:rsidRPr="00172620">
        <w:rPr>
          <w:rFonts w:asciiTheme="minorBidi" w:hAnsiTheme="minorBidi"/>
          <w:sz w:val="32"/>
          <w:szCs w:val="32"/>
          <w:cs/>
        </w:rPr>
        <w:t>ธุรกิจเคมิคอลส์ เอสซีจี</w:t>
      </w:r>
      <w:r w:rsidR="00172620">
        <w:rPr>
          <w:rFonts w:asciiTheme="minorBidi" w:hAnsiTheme="minorBidi" w:hint="cs"/>
          <w:sz w:val="32"/>
          <w:szCs w:val="32"/>
          <w:cs/>
        </w:rPr>
        <w:t xml:space="preserve"> </w:t>
      </w:r>
      <w:r w:rsidR="00DE2EB1" w:rsidRPr="00172620">
        <w:rPr>
          <w:rFonts w:asciiTheme="minorBidi" w:hAnsiTheme="minorBidi"/>
          <w:sz w:val="32"/>
          <w:szCs w:val="32"/>
          <w:cs/>
        </w:rPr>
        <w:t xml:space="preserve">มุ่งสร้างสรรค์นวัตกรรมสินค้าและบริการที่มีมูลค่าเพิ่ม หรือ </w:t>
      </w:r>
      <w:r w:rsidR="000D0060" w:rsidRPr="00172620">
        <w:rPr>
          <w:rFonts w:asciiTheme="minorBidi" w:hAnsiTheme="minorBidi"/>
          <w:sz w:val="32"/>
          <w:szCs w:val="32"/>
        </w:rPr>
        <w:t>HVA (</w:t>
      </w:r>
      <w:r w:rsidR="00172620" w:rsidRPr="00172620">
        <w:rPr>
          <w:rFonts w:asciiTheme="minorBidi" w:hAnsiTheme="minorBidi"/>
          <w:sz w:val="32"/>
          <w:szCs w:val="32"/>
        </w:rPr>
        <w:t>High Value Added Product &amp; Service</w:t>
      </w:r>
      <w:r w:rsidR="00DE2EB1" w:rsidRPr="00172620">
        <w:rPr>
          <w:rFonts w:asciiTheme="minorBidi" w:hAnsiTheme="minorBidi"/>
          <w:sz w:val="32"/>
          <w:szCs w:val="32"/>
        </w:rPr>
        <w:t>)</w:t>
      </w:r>
      <w:r w:rsidR="00627514" w:rsidRPr="00172620">
        <w:rPr>
          <w:rFonts w:asciiTheme="minorBidi" w:hAnsiTheme="minorBidi"/>
          <w:sz w:val="32"/>
          <w:szCs w:val="32"/>
        </w:rPr>
        <w:t xml:space="preserve"> </w:t>
      </w:r>
      <w:r w:rsidR="00DF1EC4" w:rsidRPr="00172620">
        <w:rPr>
          <w:rFonts w:asciiTheme="minorBidi" w:hAnsiTheme="minorBidi"/>
          <w:sz w:val="32"/>
          <w:szCs w:val="32"/>
          <w:cs/>
        </w:rPr>
        <w:t>โดย</w:t>
      </w:r>
      <w:r w:rsidR="001A2CA0" w:rsidRPr="00172620">
        <w:rPr>
          <w:rFonts w:asciiTheme="minorBidi" w:hAnsiTheme="minorBidi"/>
          <w:sz w:val="32"/>
          <w:szCs w:val="32"/>
          <w:cs/>
        </w:rPr>
        <w:t>เน้นการวิจัยและพัฒนานวัตกรรม</w:t>
      </w:r>
      <w:r w:rsidR="0030062B" w:rsidRPr="00172620">
        <w:rPr>
          <w:rFonts w:asciiTheme="minorBidi" w:hAnsiTheme="minorBidi"/>
          <w:sz w:val="32"/>
          <w:szCs w:val="32"/>
          <w:cs/>
        </w:rPr>
        <w:t xml:space="preserve">อย่างต่อเนื่อง </w:t>
      </w:r>
      <w:r w:rsidR="00627514" w:rsidRPr="00172620">
        <w:rPr>
          <w:rFonts w:asciiTheme="minorBidi" w:hAnsiTheme="minorBidi"/>
          <w:sz w:val="32"/>
          <w:szCs w:val="32"/>
          <w:cs/>
        </w:rPr>
        <w:t xml:space="preserve">ซึ่งในปี </w:t>
      </w:r>
      <w:r w:rsidR="00627514" w:rsidRPr="00172620">
        <w:rPr>
          <w:rFonts w:asciiTheme="minorBidi" w:hAnsiTheme="minorBidi"/>
          <w:sz w:val="32"/>
          <w:szCs w:val="32"/>
        </w:rPr>
        <w:t xml:space="preserve">2561 </w:t>
      </w:r>
      <w:r w:rsidR="00172620">
        <w:rPr>
          <w:rFonts w:asciiTheme="minorBidi" w:hAnsiTheme="minorBidi" w:hint="cs"/>
          <w:sz w:val="32"/>
          <w:szCs w:val="32"/>
          <w:cs/>
        </w:rPr>
        <w:t xml:space="preserve">ที่ผ่านมา </w:t>
      </w:r>
      <w:r w:rsidR="00627514" w:rsidRPr="00172620">
        <w:rPr>
          <w:rFonts w:asciiTheme="minorBidi" w:hAnsiTheme="minorBidi"/>
          <w:sz w:val="32"/>
          <w:szCs w:val="32"/>
          <w:cs/>
        </w:rPr>
        <w:t xml:space="preserve">ได้ลงทุนด้านวิจัยและพัฒนากว่า </w:t>
      </w:r>
      <w:r w:rsidR="00627514" w:rsidRPr="00172620">
        <w:rPr>
          <w:rFonts w:asciiTheme="minorBidi" w:hAnsiTheme="minorBidi"/>
          <w:sz w:val="32"/>
          <w:szCs w:val="32"/>
        </w:rPr>
        <w:t xml:space="preserve">2,400 </w:t>
      </w:r>
      <w:r w:rsidR="00627514" w:rsidRPr="00172620">
        <w:rPr>
          <w:rFonts w:asciiTheme="minorBidi" w:hAnsiTheme="minorBidi"/>
          <w:sz w:val="32"/>
          <w:szCs w:val="32"/>
          <w:cs/>
        </w:rPr>
        <w:t xml:space="preserve">ล้านบาท หรือคิดเป็นร้อยละ </w:t>
      </w:r>
      <w:r w:rsidR="00172620">
        <w:rPr>
          <w:rFonts w:asciiTheme="minorBidi" w:hAnsiTheme="minorBidi"/>
          <w:sz w:val="32"/>
          <w:szCs w:val="32"/>
        </w:rPr>
        <w:t>1</w:t>
      </w:r>
      <w:r w:rsidR="00627514" w:rsidRPr="00172620">
        <w:rPr>
          <w:rFonts w:asciiTheme="minorBidi" w:hAnsiTheme="minorBidi"/>
          <w:sz w:val="32"/>
          <w:szCs w:val="32"/>
          <w:cs/>
        </w:rPr>
        <w:t>.</w:t>
      </w:r>
      <w:r w:rsidR="00172620">
        <w:rPr>
          <w:rFonts w:asciiTheme="minorBidi" w:hAnsiTheme="minorBidi"/>
          <w:sz w:val="32"/>
          <w:szCs w:val="32"/>
        </w:rPr>
        <w:t>1</w:t>
      </w:r>
      <w:r w:rsidR="00627514" w:rsidRPr="00172620">
        <w:rPr>
          <w:rFonts w:asciiTheme="minorBidi" w:hAnsiTheme="minorBidi"/>
          <w:sz w:val="32"/>
          <w:szCs w:val="32"/>
          <w:cs/>
        </w:rPr>
        <w:t xml:space="preserve"> ของรายได้จากการขายของธุรกิจเคมิคอลส์ ส่งผลให้ยอดขายสินค้า </w:t>
      </w:r>
      <w:r w:rsidR="00627514" w:rsidRPr="00172620">
        <w:rPr>
          <w:rFonts w:asciiTheme="minorBidi" w:hAnsiTheme="minorBidi"/>
          <w:sz w:val="32"/>
          <w:szCs w:val="32"/>
        </w:rPr>
        <w:t xml:space="preserve">HVA </w:t>
      </w:r>
      <w:r w:rsidR="00627514" w:rsidRPr="00172620">
        <w:rPr>
          <w:rFonts w:asciiTheme="minorBidi" w:hAnsiTheme="minorBidi"/>
          <w:sz w:val="32"/>
          <w:szCs w:val="32"/>
          <w:cs/>
        </w:rPr>
        <w:t xml:space="preserve">มีมากถึงร้อยละ </w:t>
      </w:r>
      <w:r w:rsidR="00172620">
        <w:rPr>
          <w:rFonts w:asciiTheme="minorBidi" w:hAnsiTheme="minorBidi"/>
          <w:sz w:val="32"/>
          <w:szCs w:val="32"/>
        </w:rPr>
        <w:t xml:space="preserve">53 </w:t>
      </w:r>
      <w:r w:rsidR="002659D5" w:rsidRPr="00172620">
        <w:rPr>
          <w:rFonts w:asciiTheme="minorBidi" w:hAnsiTheme="minorBidi"/>
          <w:sz w:val="32"/>
          <w:szCs w:val="32"/>
          <w:cs/>
        </w:rPr>
        <w:t xml:space="preserve">มีสิทธิบัตรรวมทั้งสิ้นกว่า </w:t>
      </w:r>
      <w:r w:rsidR="00172620">
        <w:rPr>
          <w:rFonts w:asciiTheme="minorBidi" w:hAnsiTheme="minorBidi"/>
          <w:sz w:val="32"/>
          <w:szCs w:val="32"/>
        </w:rPr>
        <w:t>1</w:t>
      </w:r>
      <w:r w:rsidR="002659D5" w:rsidRPr="00172620">
        <w:rPr>
          <w:rFonts w:asciiTheme="minorBidi" w:hAnsiTheme="minorBidi"/>
          <w:sz w:val="32"/>
          <w:szCs w:val="32"/>
        </w:rPr>
        <w:t>,</w:t>
      </w:r>
      <w:r w:rsidR="00172620">
        <w:rPr>
          <w:rFonts w:asciiTheme="minorBidi" w:hAnsiTheme="minorBidi"/>
          <w:sz w:val="32"/>
          <w:szCs w:val="32"/>
        </w:rPr>
        <w:t>200</w:t>
      </w:r>
      <w:r w:rsidR="002659D5" w:rsidRPr="00172620">
        <w:rPr>
          <w:rFonts w:asciiTheme="minorBidi" w:hAnsiTheme="minorBidi"/>
          <w:sz w:val="32"/>
          <w:szCs w:val="32"/>
        </w:rPr>
        <w:t xml:space="preserve"> </w:t>
      </w:r>
      <w:r w:rsidR="002659D5" w:rsidRPr="00172620">
        <w:rPr>
          <w:rFonts w:asciiTheme="minorBidi" w:hAnsiTheme="minorBidi"/>
          <w:sz w:val="32"/>
          <w:szCs w:val="32"/>
          <w:cs/>
        </w:rPr>
        <w:t xml:space="preserve">ฉบับ เพิ่มขึ้นร้อยละ </w:t>
      </w:r>
      <w:r w:rsidR="00172620">
        <w:rPr>
          <w:rFonts w:asciiTheme="minorBidi" w:hAnsiTheme="minorBidi"/>
          <w:sz w:val="32"/>
          <w:szCs w:val="32"/>
        </w:rPr>
        <w:t>40</w:t>
      </w:r>
      <w:r w:rsidR="002659D5" w:rsidRPr="00172620">
        <w:rPr>
          <w:rFonts w:asciiTheme="minorBidi" w:hAnsiTheme="minorBidi"/>
          <w:sz w:val="32"/>
          <w:szCs w:val="32"/>
        </w:rPr>
        <w:t xml:space="preserve"> </w:t>
      </w:r>
      <w:r w:rsidR="002659D5" w:rsidRPr="00172620">
        <w:rPr>
          <w:rFonts w:asciiTheme="minorBidi" w:hAnsiTheme="minorBidi"/>
          <w:sz w:val="32"/>
          <w:szCs w:val="32"/>
          <w:cs/>
        </w:rPr>
        <w:t>จากปีที่ผ่านมา</w:t>
      </w:r>
      <w:r w:rsidR="001A2CA0" w:rsidRPr="00172620">
        <w:rPr>
          <w:rFonts w:asciiTheme="minorBidi" w:hAnsiTheme="minorBidi"/>
          <w:sz w:val="32"/>
          <w:szCs w:val="32"/>
          <w:cs/>
        </w:rPr>
        <w:t xml:space="preserve"> โดยมี</w:t>
      </w:r>
      <w:r w:rsidR="00627514" w:rsidRPr="00172620">
        <w:rPr>
          <w:rFonts w:asciiTheme="minorBidi" w:hAnsiTheme="minorBidi"/>
          <w:sz w:val="32"/>
          <w:szCs w:val="32"/>
          <w:cs/>
        </w:rPr>
        <w:t>ทิศทางการออกแบบผลิตภัณฑ์ตามหลักเศรษฐกิจหมุนเวียน</w:t>
      </w:r>
      <w:r w:rsidR="004B0429" w:rsidRPr="00172620">
        <w:rPr>
          <w:rFonts w:asciiTheme="minorBidi" w:hAnsiTheme="minorBidi"/>
          <w:sz w:val="32"/>
          <w:szCs w:val="32"/>
          <w:cs/>
        </w:rPr>
        <w:t xml:space="preserve"> </w:t>
      </w:r>
      <w:r w:rsidR="00BE363F" w:rsidRPr="00172620">
        <w:rPr>
          <w:rFonts w:asciiTheme="minorBidi" w:hAnsiTheme="minorBidi"/>
          <w:sz w:val="32"/>
          <w:szCs w:val="32"/>
          <w:cs/>
        </w:rPr>
        <w:t>เน้นให้</w:t>
      </w:r>
      <w:r w:rsidR="004B0429" w:rsidRPr="00172620">
        <w:rPr>
          <w:rFonts w:asciiTheme="minorBidi" w:hAnsiTheme="minorBidi"/>
          <w:sz w:val="32"/>
          <w:szCs w:val="32"/>
          <w:cs/>
        </w:rPr>
        <w:t>วัสดุมี</w:t>
      </w:r>
      <w:r w:rsidR="00BE363F" w:rsidRPr="00172620">
        <w:rPr>
          <w:rFonts w:asciiTheme="minorBidi" w:hAnsiTheme="minorBidi"/>
          <w:sz w:val="32"/>
          <w:szCs w:val="32"/>
          <w:cs/>
        </w:rPr>
        <w:t xml:space="preserve">ความแข็งแรงทนทาน </w:t>
      </w:r>
      <w:r w:rsidR="00BE363F" w:rsidRPr="00172620">
        <w:rPr>
          <w:rFonts w:asciiTheme="minorBidi" w:hAnsiTheme="minorBidi"/>
          <w:sz w:val="32"/>
          <w:szCs w:val="32"/>
        </w:rPr>
        <w:t>(Durability)</w:t>
      </w:r>
      <w:r w:rsidR="00BE363F" w:rsidRPr="00172620">
        <w:rPr>
          <w:rFonts w:asciiTheme="minorBidi" w:hAnsiTheme="minorBidi"/>
          <w:sz w:val="32"/>
          <w:szCs w:val="32"/>
          <w:cs/>
        </w:rPr>
        <w:t xml:space="preserve"> สามารถรีไซเคิลได้ง่าย </w:t>
      </w:r>
      <w:r w:rsidR="00BE363F" w:rsidRPr="00172620">
        <w:rPr>
          <w:rFonts w:asciiTheme="minorBidi" w:hAnsiTheme="minorBidi"/>
          <w:sz w:val="32"/>
          <w:szCs w:val="32"/>
        </w:rPr>
        <w:t xml:space="preserve">(Recyclability) </w:t>
      </w:r>
      <w:r w:rsidR="00BE363F" w:rsidRPr="00172620">
        <w:rPr>
          <w:rFonts w:asciiTheme="minorBidi" w:hAnsiTheme="minorBidi"/>
          <w:sz w:val="32"/>
          <w:szCs w:val="32"/>
          <w:cs/>
        </w:rPr>
        <w:t>และมีประสิทธิภาพสูง</w:t>
      </w:r>
      <w:r w:rsidR="00BE363F" w:rsidRPr="00172620">
        <w:rPr>
          <w:rFonts w:asciiTheme="minorBidi" w:hAnsiTheme="minorBidi"/>
          <w:sz w:val="32"/>
          <w:szCs w:val="32"/>
        </w:rPr>
        <w:t xml:space="preserve"> (High Performance) </w:t>
      </w:r>
      <w:r w:rsidR="00627514" w:rsidRPr="00172620">
        <w:rPr>
          <w:rFonts w:asciiTheme="minorBidi" w:hAnsiTheme="minorBidi"/>
          <w:sz w:val="32"/>
          <w:szCs w:val="32"/>
          <w:cs/>
        </w:rPr>
        <w:t>เพื</w:t>
      </w:r>
      <w:r w:rsidR="00BE363F" w:rsidRPr="00172620">
        <w:rPr>
          <w:rFonts w:asciiTheme="minorBidi" w:hAnsiTheme="minorBidi"/>
          <w:sz w:val="32"/>
          <w:szCs w:val="32"/>
          <w:cs/>
        </w:rPr>
        <w:t>่อตอบสนองความต้องการของ</w:t>
      </w:r>
      <w:r w:rsidR="00627514" w:rsidRPr="00172620">
        <w:rPr>
          <w:rFonts w:asciiTheme="minorBidi" w:hAnsiTheme="minorBidi"/>
          <w:sz w:val="32"/>
          <w:szCs w:val="32"/>
          <w:cs/>
        </w:rPr>
        <w:t>ตลาดโ</w:t>
      </w:r>
      <w:r w:rsidR="00BE363F" w:rsidRPr="00172620">
        <w:rPr>
          <w:rFonts w:asciiTheme="minorBidi" w:hAnsiTheme="minorBidi"/>
          <w:sz w:val="32"/>
          <w:szCs w:val="32"/>
          <w:cs/>
        </w:rPr>
        <w:t>ลก</w:t>
      </w:r>
      <w:r w:rsidR="001A2CA0" w:rsidRPr="00172620">
        <w:rPr>
          <w:rFonts w:asciiTheme="minorBidi" w:hAnsiTheme="minorBidi"/>
          <w:sz w:val="32"/>
          <w:szCs w:val="32"/>
          <w:cs/>
        </w:rPr>
        <w:t xml:space="preserve"> โดยเฉพาะอย่างยิ่งบรรจุภัณฑ</w:t>
      </w:r>
      <w:r w:rsidR="00BE363F" w:rsidRPr="00172620">
        <w:rPr>
          <w:rFonts w:asciiTheme="minorBidi" w:hAnsiTheme="minorBidi"/>
          <w:sz w:val="32"/>
          <w:szCs w:val="32"/>
          <w:cs/>
        </w:rPr>
        <w:t>์พลาสติกที่</w:t>
      </w:r>
      <w:r w:rsidR="004B0429" w:rsidRPr="00172620">
        <w:rPr>
          <w:rFonts w:asciiTheme="minorBidi" w:hAnsiTheme="minorBidi"/>
          <w:sz w:val="32"/>
          <w:szCs w:val="32"/>
          <w:cs/>
        </w:rPr>
        <w:t>สามารถรีไซเคิลได้ง่าย</w:t>
      </w:r>
      <w:r w:rsidR="00D15448" w:rsidRPr="00172620">
        <w:rPr>
          <w:rFonts w:asciiTheme="minorBidi" w:hAnsiTheme="minorBidi"/>
          <w:sz w:val="32"/>
          <w:szCs w:val="32"/>
          <w:cs/>
        </w:rPr>
        <w:t>ยิ่งขึ้น</w:t>
      </w:r>
    </w:p>
    <w:p w14:paraId="03739748" w14:textId="38D7BE6F" w:rsidR="009218C9" w:rsidRPr="00172620" w:rsidRDefault="00D15448" w:rsidP="00AC4DF2">
      <w:pPr>
        <w:pStyle w:val="NoSpacing"/>
        <w:ind w:firstLine="720"/>
        <w:jc w:val="thaiDistribute"/>
        <w:rPr>
          <w:rFonts w:asciiTheme="minorBidi" w:hAnsiTheme="minorBidi"/>
          <w:sz w:val="32"/>
          <w:szCs w:val="32"/>
        </w:rPr>
      </w:pPr>
      <w:r w:rsidRPr="00172620">
        <w:rPr>
          <w:rFonts w:asciiTheme="minorBidi" w:hAnsiTheme="minorBidi"/>
          <w:sz w:val="32"/>
          <w:szCs w:val="32"/>
        </w:rPr>
        <w:t>“</w:t>
      </w:r>
      <w:r w:rsidR="004B0429" w:rsidRPr="00172620">
        <w:rPr>
          <w:rFonts w:asciiTheme="minorBidi" w:hAnsiTheme="minorBidi"/>
          <w:sz w:val="32"/>
          <w:szCs w:val="32"/>
          <w:cs/>
        </w:rPr>
        <w:t>สำหรับ</w:t>
      </w:r>
      <w:r w:rsidR="00C809F4" w:rsidRPr="00172620">
        <w:rPr>
          <w:rFonts w:asciiTheme="minorBidi" w:hAnsiTheme="minorBidi"/>
          <w:sz w:val="32"/>
          <w:szCs w:val="32"/>
          <w:cs/>
        </w:rPr>
        <w:t>ความร่วมมือ</w:t>
      </w:r>
      <w:r w:rsidR="00BE363F" w:rsidRPr="00172620">
        <w:rPr>
          <w:rFonts w:asciiTheme="minorBidi" w:hAnsiTheme="minorBidi"/>
          <w:sz w:val="32"/>
          <w:szCs w:val="32"/>
          <w:cs/>
        </w:rPr>
        <w:t xml:space="preserve">ระหว่างเอสซีจี และภาควิชาเคมี คณะวิทยาศาสตร์ มหาวิทยาลัยมหิดล </w:t>
      </w:r>
      <w:r w:rsidR="00C809F4" w:rsidRPr="00172620">
        <w:rPr>
          <w:rFonts w:asciiTheme="minorBidi" w:hAnsiTheme="minorBidi"/>
          <w:sz w:val="32"/>
          <w:szCs w:val="32"/>
          <w:cs/>
        </w:rPr>
        <w:t>ใน</w:t>
      </w:r>
      <w:r w:rsidR="00BE363F" w:rsidRPr="00172620">
        <w:rPr>
          <w:rFonts w:asciiTheme="minorBidi" w:hAnsiTheme="minorBidi"/>
          <w:sz w:val="32"/>
          <w:szCs w:val="32"/>
          <w:cs/>
        </w:rPr>
        <w:t>การจัดตั้ง</w:t>
      </w:r>
      <w:r w:rsidR="00053647" w:rsidRPr="00172620">
        <w:rPr>
          <w:rFonts w:asciiTheme="minorBidi" w:hAnsiTheme="minorBidi"/>
          <w:sz w:val="32"/>
          <w:szCs w:val="32"/>
          <w:cs/>
        </w:rPr>
        <w:t xml:space="preserve">ศูนย์วิจัย </w:t>
      </w:r>
      <w:r w:rsidR="00053647" w:rsidRPr="00172620">
        <w:rPr>
          <w:rFonts w:asciiTheme="minorBidi" w:hAnsiTheme="minorBidi"/>
          <w:sz w:val="32"/>
          <w:szCs w:val="32"/>
        </w:rPr>
        <w:t>“SCG – MUSC Innovation Research Center”</w:t>
      </w:r>
      <w:r w:rsidR="00BE363F" w:rsidRPr="00172620">
        <w:rPr>
          <w:rFonts w:asciiTheme="minorBidi" w:hAnsiTheme="minorBidi"/>
          <w:sz w:val="32"/>
          <w:szCs w:val="32"/>
          <w:cs/>
        </w:rPr>
        <w:t xml:space="preserve"> ครั้งนี้</w:t>
      </w:r>
      <w:r w:rsidR="00986BDD" w:rsidRPr="00172620">
        <w:rPr>
          <w:rFonts w:asciiTheme="minorBidi" w:hAnsiTheme="minorBidi"/>
          <w:sz w:val="32"/>
          <w:szCs w:val="32"/>
          <w:cs/>
        </w:rPr>
        <w:t xml:space="preserve"> </w:t>
      </w:r>
      <w:r w:rsidR="004B0429" w:rsidRPr="00172620">
        <w:rPr>
          <w:rFonts w:asciiTheme="minorBidi" w:hAnsiTheme="minorBidi"/>
          <w:sz w:val="32"/>
          <w:szCs w:val="32"/>
          <w:cs/>
        </w:rPr>
        <w:t>จะเป็นการร่วมกันพัฒนา</w:t>
      </w:r>
      <w:r w:rsidR="00AC4DF2">
        <w:rPr>
          <w:rFonts w:asciiTheme="minorBidi" w:hAnsiTheme="minorBidi"/>
          <w:sz w:val="32"/>
          <w:szCs w:val="32"/>
        </w:rPr>
        <w:t xml:space="preserve"> </w:t>
      </w:r>
      <w:r w:rsidR="00C677E3" w:rsidRPr="00172620">
        <w:rPr>
          <w:rFonts w:asciiTheme="minorBidi" w:hAnsiTheme="minorBidi"/>
          <w:sz w:val="32"/>
          <w:szCs w:val="32"/>
        </w:rPr>
        <w:t>“</w:t>
      </w:r>
      <w:r w:rsidR="00C809F4" w:rsidRPr="00172620">
        <w:rPr>
          <w:rFonts w:asciiTheme="minorBidi" w:hAnsiTheme="minorBidi"/>
          <w:sz w:val="32"/>
          <w:szCs w:val="32"/>
          <w:cs/>
        </w:rPr>
        <w:t>นวัตกรรม</w:t>
      </w:r>
      <w:r w:rsidR="00690EC7" w:rsidRPr="00172620">
        <w:rPr>
          <w:rFonts w:asciiTheme="minorBidi" w:hAnsiTheme="minorBidi"/>
          <w:sz w:val="32"/>
          <w:szCs w:val="32"/>
          <w:cs/>
        </w:rPr>
        <w:t>พอลิเมอร์ชนิดพิเศษ</w:t>
      </w:r>
      <w:r w:rsidRPr="00172620">
        <w:rPr>
          <w:rFonts w:asciiTheme="minorBidi" w:hAnsiTheme="minorBidi"/>
          <w:sz w:val="32"/>
          <w:szCs w:val="32"/>
        </w:rPr>
        <w:t xml:space="preserve">” </w:t>
      </w:r>
      <w:r w:rsidR="009218C9" w:rsidRPr="00172620">
        <w:rPr>
          <w:rFonts w:asciiTheme="minorBidi" w:hAnsiTheme="minorBidi"/>
          <w:sz w:val="32"/>
          <w:szCs w:val="32"/>
          <w:cs/>
        </w:rPr>
        <w:t>จากสารเร่งปฏิกิริยา</w:t>
      </w:r>
      <w:r w:rsidR="00C809F4" w:rsidRPr="00172620">
        <w:rPr>
          <w:rFonts w:asciiTheme="minorBidi" w:hAnsiTheme="minorBidi"/>
          <w:sz w:val="32"/>
          <w:szCs w:val="32"/>
          <w:cs/>
        </w:rPr>
        <w:t>ที่</w:t>
      </w:r>
      <w:r w:rsidR="00633FC3" w:rsidRPr="00172620">
        <w:rPr>
          <w:rFonts w:asciiTheme="minorBidi" w:hAnsiTheme="minorBidi"/>
          <w:sz w:val="32"/>
          <w:szCs w:val="32"/>
          <w:cs/>
        </w:rPr>
        <w:t>ช่วย</w:t>
      </w:r>
      <w:r w:rsidR="00FA1951" w:rsidRPr="00172620">
        <w:rPr>
          <w:rFonts w:asciiTheme="minorBidi" w:hAnsiTheme="minorBidi"/>
          <w:sz w:val="32"/>
          <w:szCs w:val="32"/>
          <w:cs/>
        </w:rPr>
        <w:t>ให้พลาสติก</w:t>
      </w:r>
      <w:r w:rsidR="002659D5" w:rsidRPr="00172620">
        <w:rPr>
          <w:rFonts w:asciiTheme="minorBidi" w:hAnsiTheme="minorBidi"/>
          <w:sz w:val="32"/>
          <w:szCs w:val="32"/>
          <w:cs/>
        </w:rPr>
        <w:t>รีไซเคิลง่ายขึ้น</w:t>
      </w:r>
      <w:r w:rsidR="00C809F4" w:rsidRPr="00172620">
        <w:rPr>
          <w:rFonts w:asciiTheme="minorBidi" w:hAnsiTheme="minorBidi"/>
          <w:sz w:val="32"/>
          <w:szCs w:val="32"/>
          <w:cs/>
        </w:rPr>
        <w:t xml:space="preserve"> สามารถนำวัสดุกลับมาใช้ใหม่</w:t>
      </w:r>
      <w:r w:rsidR="00690EC7" w:rsidRPr="00172620">
        <w:rPr>
          <w:rFonts w:asciiTheme="minorBidi" w:hAnsiTheme="minorBidi"/>
          <w:sz w:val="32"/>
          <w:szCs w:val="32"/>
          <w:cs/>
        </w:rPr>
        <w:t xml:space="preserve"> เช่น </w:t>
      </w:r>
      <w:r w:rsidR="00C677E3" w:rsidRPr="00172620">
        <w:rPr>
          <w:rFonts w:asciiTheme="minorBidi" w:hAnsiTheme="minorBidi"/>
          <w:sz w:val="32"/>
          <w:szCs w:val="32"/>
          <w:cs/>
        </w:rPr>
        <w:t>สาร</w:t>
      </w:r>
      <w:r w:rsidR="00690EC7" w:rsidRPr="00172620">
        <w:rPr>
          <w:rFonts w:asciiTheme="minorBidi" w:hAnsiTheme="minorBidi"/>
          <w:sz w:val="32"/>
          <w:szCs w:val="32"/>
          <w:cs/>
        </w:rPr>
        <w:t>ที่ทำให้ชั้นฟิล์มทุกชั้นเป็นวัสดุชนิดเดียวกัน (</w:t>
      </w:r>
      <w:r w:rsidR="00690EC7" w:rsidRPr="00172620">
        <w:rPr>
          <w:rFonts w:asciiTheme="minorBidi" w:hAnsiTheme="minorBidi"/>
          <w:sz w:val="32"/>
          <w:szCs w:val="32"/>
        </w:rPr>
        <w:t>Mono-Material Packaging</w:t>
      </w:r>
      <w:r w:rsidR="00690EC7" w:rsidRPr="00172620">
        <w:rPr>
          <w:rFonts w:asciiTheme="minorBidi" w:hAnsiTheme="minorBidi"/>
          <w:sz w:val="32"/>
          <w:szCs w:val="32"/>
          <w:cs/>
        </w:rPr>
        <w:t>)</w:t>
      </w:r>
      <w:r w:rsidR="00690EC7" w:rsidRPr="00172620">
        <w:rPr>
          <w:rFonts w:asciiTheme="minorBidi" w:hAnsiTheme="minorBidi"/>
          <w:sz w:val="32"/>
          <w:szCs w:val="32"/>
        </w:rPr>
        <w:t xml:space="preserve"> </w:t>
      </w:r>
      <w:r w:rsidR="00C677E3" w:rsidRPr="00172620">
        <w:rPr>
          <w:rFonts w:asciiTheme="minorBidi" w:hAnsiTheme="minorBidi"/>
          <w:sz w:val="32"/>
          <w:szCs w:val="32"/>
          <w:cs/>
        </w:rPr>
        <w:t xml:space="preserve">เป็นต้น </w:t>
      </w:r>
      <w:r w:rsidR="004B0429" w:rsidRPr="00172620">
        <w:rPr>
          <w:rFonts w:asciiTheme="minorBidi" w:hAnsiTheme="minorBidi"/>
          <w:sz w:val="32"/>
          <w:szCs w:val="32"/>
          <w:cs/>
        </w:rPr>
        <w:t>ความร่วมมือครั้งนี้จะช่วยเสริมศักยภาพและเป็นการแลกเปลี่ยนองค์ความรู้ในการพัฒนานวัตกรรม ซึ่งจะช่วยให้</w:t>
      </w:r>
      <w:r w:rsidRPr="00172620">
        <w:rPr>
          <w:rFonts w:asciiTheme="minorBidi" w:hAnsiTheme="minorBidi"/>
          <w:sz w:val="32"/>
          <w:szCs w:val="32"/>
          <w:cs/>
        </w:rPr>
        <w:t xml:space="preserve">ธุรกิจเคมิคอลส์ </w:t>
      </w:r>
      <w:r w:rsidR="004B0429" w:rsidRPr="00172620">
        <w:rPr>
          <w:rFonts w:asciiTheme="minorBidi" w:hAnsiTheme="minorBidi"/>
          <w:sz w:val="32"/>
          <w:szCs w:val="32"/>
          <w:cs/>
        </w:rPr>
        <w:t>เอสซีจี</w:t>
      </w:r>
      <w:r w:rsidR="00AC4DF2">
        <w:rPr>
          <w:rFonts w:asciiTheme="minorBidi" w:hAnsiTheme="minorBidi" w:hint="cs"/>
          <w:sz w:val="32"/>
          <w:szCs w:val="32"/>
          <w:cs/>
        </w:rPr>
        <w:t xml:space="preserve"> </w:t>
      </w:r>
      <w:r w:rsidR="004B0429" w:rsidRPr="00172620">
        <w:rPr>
          <w:rFonts w:asciiTheme="minorBidi" w:hAnsiTheme="minorBidi"/>
          <w:sz w:val="32"/>
          <w:szCs w:val="32"/>
          <w:cs/>
        </w:rPr>
        <w:t>มีสินค้าและบริการเพื่อตอบโจทย์ความต้องการของตลาดโลกได้</w:t>
      </w:r>
      <w:r w:rsidR="00AC4DF2">
        <w:rPr>
          <w:rFonts w:asciiTheme="minorBidi" w:hAnsiTheme="minorBidi" w:hint="cs"/>
          <w:sz w:val="32"/>
          <w:szCs w:val="32"/>
          <w:cs/>
        </w:rPr>
        <w:t>อย่าง</w:t>
      </w:r>
      <w:r w:rsidR="004B0429" w:rsidRPr="00172620">
        <w:rPr>
          <w:rFonts w:asciiTheme="minorBidi" w:hAnsiTheme="minorBidi"/>
          <w:sz w:val="32"/>
          <w:szCs w:val="32"/>
          <w:cs/>
        </w:rPr>
        <w:t>รวดเร็ว</w:t>
      </w:r>
      <w:r w:rsidRPr="00172620">
        <w:rPr>
          <w:rFonts w:asciiTheme="minorBidi" w:hAnsiTheme="minorBidi"/>
          <w:sz w:val="32"/>
          <w:szCs w:val="32"/>
          <w:cs/>
        </w:rPr>
        <w:t xml:space="preserve"> </w:t>
      </w:r>
      <w:r w:rsidR="004B0429" w:rsidRPr="00172620">
        <w:rPr>
          <w:rFonts w:asciiTheme="minorBidi" w:hAnsiTheme="minorBidi"/>
          <w:sz w:val="32"/>
          <w:szCs w:val="32"/>
          <w:cs/>
        </w:rPr>
        <w:t>และ</w:t>
      </w:r>
      <w:r w:rsidRPr="00172620">
        <w:rPr>
          <w:rFonts w:asciiTheme="minorBidi" w:hAnsiTheme="minorBidi"/>
          <w:sz w:val="32"/>
          <w:szCs w:val="32"/>
          <w:cs/>
        </w:rPr>
        <w:t>มีประสิทธิภาพ</w:t>
      </w:r>
      <w:r w:rsidR="004B0429" w:rsidRPr="00172620">
        <w:rPr>
          <w:rFonts w:asciiTheme="minorBidi" w:hAnsiTheme="minorBidi"/>
          <w:sz w:val="32"/>
          <w:szCs w:val="32"/>
          <w:cs/>
        </w:rPr>
        <w:t>ตรง</w:t>
      </w:r>
      <w:r w:rsidRPr="00172620">
        <w:rPr>
          <w:rFonts w:asciiTheme="minorBidi" w:hAnsiTheme="minorBidi"/>
          <w:sz w:val="32"/>
          <w:szCs w:val="32"/>
          <w:cs/>
        </w:rPr>
        <w:t>ตาม</w:t>
      </w:r>
      <w:r w:rsidR="004B0429" w:rsidRPr="00172620">
        <w:rPr>
          <w:rFonts w:asciiTheme="minorBidi" w:hAnsiTheme="minorBidi"/>
          <w:sz w:val="32"/>
          <w:szCs w:val="32"/>
          <w:cs/>
        </w:rPr>
        <w:t>ความต้องการของลูกค้ามากยิ่งขึ้น</w:t>
      </w:r>
      <w:r w:rsidRPr="00172620">
        <w:rPr>
          <w:rFonts w:asciiTheme="minorBidi" w:hAnsiTheme="minorBidi"/>
          <w:sz w:val="32"/>
          <w:szCs w:val="32"/>
        </w:rPr>
        <w:t>”</w:t>
      </w:r>
      <w:r w:rsidR="004B0429" w:rsidRPr="00172620">
        <w:rPr>
          <w:rFonts w:asciiTheme="minorBidi" w:hAnsiTheme="minorBidi"/>
          <w:sz w:val="32"/>
          <w:szCs w:val="32"/>
          <w:cs/>
        </w:rPr>
        <w:t xml:space="preserve">  </w:t>
      </w:r>
    </w:p>
    <w:p w14:paraId="0F852D6D" w14:textId="5950858D" w:rsidR="00D15448" w:rsidRPr="00172620" w:rsidRDefault="00AC4DF2" w:rsidP="00AC4DF2">
      <w:pPr>
        <w:pStyle w:val="NoSpacing"/>
        <w:ind w:firstLine="720"/>
        <w:jc w:val="thaiDistribute"/>
        <w:rPr>
          <w:rFonts w:asciiTheme="minorBidi" w:hAnsiTheme="minorBidi"/>
          <w:sz w:val="32"/>
          <w:szCs w:val="32"/>
        </w:rPr>
      </w:pPr>
      <w:r>
        <w:rPr>
          <w:rFonts w:asciiTheme="minorBidi" w:hAnsiTheme="minorBidi" w:hint="cs"/>
          <w:sz w:val="32"/>
          <w:szCs w:val="32"/>
          <w:cs/>
        </w:rPr>
        <w:t xml:space="preserve">ด้าน </w:t>
      </w:r>
      <w:r w:rsidR="00EF1EE7" w:rsidRPr="00AC4DF2">
        <w:rPr>
          <w:rFonts w:asciiTheme="minorBidi" w:hAnsiTheme="minorBidi"/>
          <w:b/>
          <w:bCs/>
          <w:sz w:val="32"/>
          <w:szCs w:val="32"/>
          <w:cs/>
        </w:rPr>
        <w:t>ร</w:t>
      </w:r>
      <w:r w:rsidR="00A87AD8" w:rsidRPr="00AC4DF2">
        <w:rPr>
          <w:rFonts w:asciiTheme="minorBidi" w:hAnsiTheme="minorBidi"/>
          <w:b/>
          <w:bCs/>
          <w:sz w:val="32"/>
          <w:szCs w:val="32"/>
          <w:cs/>
        </w:rPr>
        <w:t>ศ</w:t>
      </w:r>
      <w:r w:rsidR="00A87AD8" w:rsidRPr="00AC4DF2">
        <w:rPr>
          <w:rFonts w:asciiTheme="minorBidi" w:hAnsiTheme="minorBidi"/>
          <w:b/>
          <w:bCs/>
          <w:sz w:val="32"/>
          <w:szCs w:val="32"/>
        </w:rPr>
        <w:t>.</w:t>
      </w:r>
      <w:r w:rsidR="00986BDD" w:rsidRPr="00AC4DF2">
        <w:rPr>
          <w:rFonts w:asciiTheme="minorBidi" w:hAnsiTheme="minorBidi"/>
          <w:b/>
          <w:bCs/>
          <w:sz w:val="32"/>
          <w:szCs w:val="32"/>
          <w:cs/>
        </w:rPr>
        <w:t xml:space="preserve"> </w:t>
      </w:r>
      <w:r w:rsidR="00A87AD8" w:rsidRPr="00AC4DF2">
        <w:rPr>
          <w:rFonts w:asciiTheme="minorBidi" w:hAnsiTheme="minorBidi"/>
          <w:b/>
          <w:bCs/>
          <w:sz w:val="32"/>
          <w:szCs w:val="32"/>
          <w:cs/>
        </w:rPr>
        <w:t>ดร</w:t>
      </w:r>
      <w:r w:rsidR="005438E0" w:rsidRPr="00AC4DF2">
        <w:rPr>
          <w:rFonts w:asciiTheme="minorBidi" w:hAnsiTheme="minorBidi"/>
          <w:b/>
          <w:bCs/>
          <w:sz w:val="32"/>
          <w:szCs w:val="32"/>
        </w:rPr>
        <w:t>.</w:t>
      </w:r>
      <w:r w:rsidR="00A87AD8" w:rsidRPr="00AC4DF2">
        <w:rPr>
          <w:rFonts w:asciiTheme="minorBidi" w:hAnsiTheme="minorBidi"/>
          <w:b/>
          <w:bCs/>
          <w:sz w:val="32"/>
          <w:szCs w:val="32"/>
          <w:cs/>
        </w:rPr>
        <w:t>สิทธิวัฒน์ เลิศศิริ คณบดีคณะวิทยาศาสตร์ มหาวิทยาลัยมหิดล</w:t>
      </w:r>
      <w:r w:rsidR="00A87AD8" w:rsidRPr="00172620">
        <w:rPr>
          <w:rFonts w:asciiTheme="minorBidi" w:hAnsiTheme="minorBidi"/>
          <w:sz w:val="32"/>
          <w:szCs w:val="32"/>
          <w:cs/>
        </w:rPr>
        <w:t xml:space="preserve"> </w:t>
      </w:r>
      <w:r w:rsidR="005C3D53" w:rsidRPr="00172620">
        <w:rPr>
          <w:rFonts w:asciiTheme="minorBidi" w:hAnsiTheme="minorBidi"/>
          <w:sz w:val="32"/>
          <w:szCs w:val="32"/>
          <w:cs/>
        </w:rPr>
        <w:t>กล่าว</w:t>
      </w:r>
      <w:r w:rsidR="00973B15" w:rsidRPr="00172620">
        <w:rPr>
          <w:rFonts w:asciiTheme="minorBidi" w:hAnsiTheme="minorBidi"/>
          <w:sz w:val="32"/>
          <w:szCs w:val="32"/>
          <w:cs/>
        </w:rPr>
        <w:t>ว่า</w:t>
      </w:r>
      <w:r w:rsidR="00A87AD8" w:rsidRPr="00172620">
        <w:rPr>
          <w:rFonts w:asciiTheme="minorBidi" w:hAnsiTheme="minorBidi"/>
          <w:sz w:val="32"/>
          <w:szCs w:val="32"/>
          <w:cs/>
        </w:rPr>
        <w:t xml:space="preserve"> </w:t>
      </w:r>
      <w:r w:rsidR="00F21FA0" w:rsidRPr="00172620">
        <w:rPr>
          <w:rFonts w:asciiTheme="minorBidi" w:hAnsiTheme="minorBidi"/>
          <w:sz w:val="32"/>
          <w:szCs w:val="32"/>
          <w:cs/>
        </w:rPr>
        <w:t xml:space="preserve">ความร่วมมือครั้งนี้ นอกจากเป็นก้าวกระโดดที่สำคัญของวงการวิจัยระดับชาติแบบ </w:t>
      </w:r>
      <w:r w:rsidR="00F21FA0" w:rsidRPr="00172620">
        <w:rPr>
          <w:rFonts w:asciiTheme="minorBidi" w:hAnsiTheme="minorBidi"/>
          <w:sz w:val="32"/>
          <w:szCs w:val="32"/>
        </w:rPr>
        <w:t xml:space="preserve">Public-Private Partnership </w:t>
      </w:r>
      <w:r w:rsidR="00F21FA0" w:rsidRPr="00172620">
        <w:rPr>
          <w:rFonts w:asciiTheme="minorBidi" w:hAnsiTheme="minorBidi"/>
          <w:sz w:val="32"/>
          <w:szCs w:val="32"/>
          <w:cs/>
        </w:rPr>
        <w:t>แล้ว ยังเป็นการร่วมกันสร้างผู้เชี่ยวชาญและนวัตกรรุ่นใหม่ ที่มี</w:t>
      </w:r>
      <w:r>
        <w:rPr>
          <w:rFonts w:asciiTheme="minorBidi" w:hAnsiTheme="minorBidi"/>
          <w:sz w:val="32"/>
          <w:szCs w:val="32"/>
          <w:cs/>
        </w:rPr>
        <w:t>ความรู้ความสามารถทางวิทยาศาสตร์</w:t>
      </w:r>
      <w:r w:rsidR="00F21FA0" w:rsidRPr="00172620">
        <w:rPr>
          <w:rFonts w:asciiTheme="minorBidi" w:hAnsiTheme="minorBidi"/>
          <w:sz w:val="32"/>
          <w:szCs w:val="32"/>
          <w:cs/>
        </w:rPr>
        <w:t>และเทคโนโลยีที่ทันสมัยให้กับประเทศ ผ่านโปรแกรม</w:t>
      </w:r>
      <w:r w:rsidR="00D15448" w:rsidRPr="00172620">
        <w:rPr>
          <w:rFonts w:asciiTheme="minorBidi" w:hAnsiTheme="minorBidi"/>
          <w:sz w:val="32"/>
          <w:szCs w:val="32"/>
          <w:cs/>
        </w:rPr>
        <w:t>การศึกษาที่มาจากการทำงานร่วมกัน ถือ</w:t>
      </w:r>
      <w:r w:rsidR="00F21FA0" w:rsidRPr="00172620">
        <w:rPr>
          <w:rFonts w:asciiTheme="minorBidi" w:hAnsiTheme="minorBidi"/>
          <w:sz w:val="32"/>
          <w:szCs w:val="32"/>
          <w:cs/>
        </w:rPr>
        <w:t>เป็นรูปธรรมที่ชัดเจนของความร่วมมือในการวิจัยและพัฒนานวัตกรรมทางวิทยาศาสตร์ ที่ประสานความเข้มแข็งขององค์กรพันธมิตรเข้าด้วยกัน ซึ่งนักศึกษาจะมีโอกาสในการร่วมวิจัยและพัฒนานวัตกรรมในโครงการดังกล่าวกับนักวิจัยของศูนย์ฯ ด้วย</w:t>
      </w:r>
    </w:p>
    <w:p w14:paraId="1715DBA9" w14:textId="7E5E75F5" w:rsidR="00D15448" w:rsidRPr="00172620" w:rsidRDefault="00D15448" w:rsidP="00AC4DF2">
      <w:pPr>
        <w:pStyle w:val="NoSpacing"/>
        <w:ind w:firstLine="720"/>
        <w:jc w:val="thaiDistribute"/>
        <w:rPr>
          <w:rFonts w:asciiTheme="minorBidi" w:hAnsiTheme="minorBidi"/>
          <w:sz w:val="32"/>
          <w:szCs w:val="32"/>
        </w:rPr>
      </w:pPr>
      <w:r w:rsidRPr="00AC4DF2">
        <w:rPr>
          <w:rFonts w:asciiTheme="minorBidi" w:hAnsiTheme="minorBidi"/>
          <w:b/>
          <w:bCs/>
          <w:sz w:val="32"/>
          <w:szCs w:val="32"/>
          <w:cs/>
        </w:rPr>
        <w:lastRenderedPageBreak/>
        <w:t>ดร</w:t>
      </w:r>
      <w:r w:rsidRPr="00AC4DF2">
        <w:rPr>
          <w:rFonts w:asciiTheme="minorBidi" w:hAnsiTheme="minorBidi"/>
          <w:b/>
          <w:bCs/>
          <w:sz w:val="32"/>
          <w:szCs w:val="32"/>
        </w:rPr>
        <w:t>.</w:t>
      </w:r>
      <w:r w:rsidRPr="00AC4DF2">
        <w:rPr>
          <w:rFonts w:asciiTheme="minorBidi" w:hAnsiTheme="minorBidi"/>
          <w:b/>
          <w:bCs/>
          <w:sz w:val="32"/>
          <w:szCs w:val="32"/>
          <w:cs/>
        </w:rPr>
        <w:t>สุรชา อุดมศักดิ์ ผู้ช่วยผู้จัดการใหญ่ ธุรกิจเคมิคอลส์ เอสซีจี</w:t>
      </w:r>
      <w:r w:rsidRPr="00172620">
        <w:rPr>
          <w:rFonts w:asciiTheme="minorBidi" w:hAnsiTheme="minorBidi"/>
          <w:sz w:val="32"/>
          <w:szCs w:val="32"/>
          <w:cs/>
        </w:rPr>
        <w:t xml:space="preserve"> </w:t>
      </w:r>
      <w:r w:rsidR="00AC4DF2">
        <w:rPr>
          <w:rFonts w:asciiTheme="minorBidi" w:hAnsiTheme="minorBidi" w:hint="cs"/>
          <w:sz w:val="32"/>
          <w:szCs w:val="32"/>
          <w:cs/>
        </w:rPr>
        <w:t>ซึ่ง</w:t>
      </w:r>
      <w:r w:rsidRPr="00172620">
        <w:rPr>
          <w:rFonts w:asciiTheme="minorBidi" w:hAnsiTheme="minorBidi"/>
          <w:sz w:val="32"/>
          <w:szCs w:val="32"/>
          <w:cs/>
        </w:rPr>
        <w:t xml:space="preserve">ดูแลงานเทคโนโลยีและนวัตกรรม กล่าวว่า </w:t>
      </w:r>
      <w:r w:rsidRPr="00172620">
        <w:rPr>
          <w:rFonts w:asciiTheme="minorBidi" w:hAnsiTheme="minorBidi"/>
          <w:sz w:val="32"/>
          <w:szCs w:val="32"/>
        </w:rPr>
        <w:t>“</w:t>
      </w:r>
      <w:r w:rsidRPr="00172620">
        <w:rPr>
          <w:rFonts w:asciiTheme="minorBidi" w:hAnsiTheme="minorBidi"/>
          <w:sz w:val="32"/>
          <w:szCs w:val="32"/>
          <w:cs/>
        </w:rPr>
        <w:t>ธุรกิจเคมิคอลส์ เอสซีจี และภาควิชาเคมี คณะวิทยาศาสตร์ มหาวิทยาลัยมหิดล มีความร่วมมือ</w:t>
      </w:r>
      <w:r w:rsidR="00542EB0" w:rsidRPr="00172620">
        <w:rPr>
          <w:rFonts w:asciiTheme="minorBidi" w:hAnsiTheme="minorBidi"/>
          <w:sz w:val="32"/>
          <w:szCs w:val="32"/>
          <w:cs/>
        </w:rPr>
        <w:t>ด้านการ</w:t>
      </w:r>
      <w:r w:rsidRPr="00172620">
        <w:rPr>
          <w:rFonts w:asciiTheme="minorBidi" w:hAnsiTheme="minorBidi"/>
          <w:sz w:val="32"/>
          <w:szCs w:val="32"/>
          <w:cs/>
        </w:rPr>
        <w:t xml:space="preserve">วิจัยและพัฒนามาอย่างต่อเนื่องตั้งแต่ปี </w:t>
      </w:r>
      <w:r w:rsidRPr="00172620">
        <w:rPr>
          <w:rFonts w:asciiTheme="minorBidi" w:hAnsiTheme="minorBidi"/>
          <w:sz w:val="32"/>
          <w:szCs w:val="32"/>
        </w:rPr>
        <w:t>2550</w:t>
      </w:r>
      <w:r w:rsidR="00AC4DF2">
        <w:rPr>
          <w:rFonts w:asciiTheme="minorBidi" w:hAnsiTheme="minorBidi" w:hint="cs"/>
          <w:sz w:val="32"/>
          <w:szCs w:val="32"/>
          <w:cs/>
        </w:rPr>
        <w:t xml:space="preserve"> </w:t>
      </w:r>
      <w:r w:rsidR="00542EB0" w:rsidRPr="00172620">
        <w:rPr>
          <w:rFonts w:asciiTheme="minorBidi" w:hAnsiTheme="minorBidi"/>
          <w:sz w:val="32"/>
          <w:szCs w:val="32"/>
          <w:cs/>
        </w:rPr>
        <w:t>โดยในปีนี้ ได้</w:t>
      </w:r>
      <w:r w:rsidRPr="00172620">
        <w:rPr>
          <w:rFonts w:asciiTheme="minorBidi" w:hAnsiTheme="minorBidi"/>
          <w:sz w:val="32"/>
          <w:szCs w:val="32"/>
          <w:cs/>
        </w:rPr>
        <w:t xml:space="preserve">จัดตั้งศูนย์วิจัย </w:t>
      </w:r>
      <w:r w:rsidRPr="00172620">
        <w:rPr>
          <w:rFonts w:asciiTheme="minorBidi" w:hAnsiTheme="minorBidi"/>
          <w:sz w:val="32"/>
          <w:szCs w:val="32"/>
        </w:rPr>
        <w:t>“SCG – MUSC Innovation Research Center”</w:t>
      </w:r>
      <w:r w:rsidR="002659D5" w:rsidRPr="00172620">
        <w:rPr>
          <w:rFonts w:asciiTheme="minorBidi" w:hAnsiTheme="minorBidi"/>
          <w:sz w:val="32"/>
          <w:szCs w:val="32"/>
          <w:cs/>
        </w:rPr>
        <w:t xml:space="preserve"> ขึ้น ณ ตึกเคมี คณะวิทยาศาสตร์ มหาวิทยาลัยมหิดล </w:t>
      </w:r>
      <w:r w:rsidR="00542EB0" w:rsidRPr="00172620">
        <w:rPr>
          <w:rFonts w:asciiTheme="minorBidi" w:hAnsiTheme="minorBidi"/>
          <w:sz w:val="32"/>
          <w:szCs w:val="32"/>
          <w:cs/>
        </w:rPr>
        <w:t>ซึ่ง</w:t>
      </w:r>
      <w:r w:rsidRPr="00172620">
        <w:rPr>
          <w:rFonts w:asciiTheme="minorBidi" w:hAnsiTheme="minorBidi"/>
          <w:sz w:val="32"/>
          <w:szCs w:val="32"/>
          <w:cs/>
        </w:rPr>
        <w:t>จะช่วยเพิ่มความรวดเร็วและประสิทธิภาพในการดำเนินงานวิจัย โดยใช้องค์ความรู้พื้นฐานด้านเคมีและเครื่องมือวิเคราะห์โครงสร้างเคมีขั้นสูงจากภาคการศึกษา</w:t>
      </w:r>
      <w:r w:rsidRPr="00172620">
        <w:rPr>
          <w:rFonts w:asciiTheme="minorBidi" w:hAnsiTheme="minorBidi"/>
          <w:sz w:val="32"/>
          <w:szCs w:val="32"/>
        </w:rPr>
        <w:t xml:space="preserve"> </w:t>
      </w:r>
      <w:r w:rsidR="00542EB0" w:rsidRPr="00172620">
        <w:rPr>
          <w:rFonts w:asciiTheme="minorBidi" w:hAnsiTheme="minorBidi"/>
          <w:sz w:val="32"/>
          <w:szCs w:val="32"/>
          <w:cs/>
        </w:rPr>
        <w:t>ผสมผสานกับประสบการณ์และความเชี่ยวชาญจาก</w:t>
      </w:r>
      <w:r w:rsidRPr="00172620">
        <w:rPr>
          <w:rFonts w:asciiTheme="minorBidi" w:hAnsiTheme="minorBidi"/>
          <w:sz w:val="32"/>
          <w:szCs w:val="32"/>
          <w:cs/>
        </w:rPr>
        <w:t>เอสซีจี ในการ</w:t>
      </w:r>
      <w:r w:rsidR="00542EB0" w:rsidRPr="00172620">
        <w:rPr>
          <w:rFonts w:asciiTheme="minorBidi" w:hAnsiTheme="minorBidi"/>
          <w:sz w:val="32"/>
          <w:szCs w:val="32"/>
          <w:cs/>
        </w:rPr>
        <w:t xml:space="preserve">ขยายผล </w:t>
      </w:r>
      <w:r w:rsidRPr="00172620">
        <w:rPr>
          <w:rFonts w:asciiTheme="minorBidi" w:hAnsiTheme="minorBidi"/>
          <w:sz w:val="32"/>
          <w:szCs w:val="32"/>
          <w:cs/>
        </w:rPr>
        <w:t xml:space="preserve"> </w:t>
      </w:r>
      <w:r w:rsidR="0030062B" w:rsidRPr="00172620">
        <w:rPr>
          <w:rFonts w:asciiTheme="minorBidi" w:hAnsiTheme="minorBidi"/>
          <w:sz w:val="32"/>
          <w:szCs w:val="32"/>
        </w:rPr>
        <w:t>(s</w:t>
      </w:r>
      <w:r w:rsidRPr="00172620">
        <w:rPr>
          <w:rFonts w:asciiTheme="minorBidi" w:hAnsiTheme="minorBidi"/>
          <w:sz w:val="32"/>
          <w:szCs w:val="32"/>
        </w:rPr>
        <w:t>cale up</w:t>
      </w:r>
      <w:r w:rsidR="00542EB0" w:rsidRPr="00172620">
        <w:rPr>
          <w:rFonts w:asciiTheme="minorBidi" w:hAnsiTheme="minorBidi"/>
          <w:sz w:val="32"/>
          <w:szCs w:val="32"/>
        </w:rPr>
        <w:t>)</w:t>
      </w:r>
      <w:r w:rsidRPr="00172620">
        <w:rPr>
          <w:rFonts w:asciiTheme="minorBidi" w:hAnsiTheme="minorBidi"/>
          <w:sz w:val="32"/>
          <w:szCs w:val="32"/>
        </w:rPr>
        <w:t xml:space="preserve"> </w:t>
      </w:r>
      <w:r w:rsidRPr="00172620">
        <w:rPr>
          <w:rFonts w:asciiTheme="minorBidi" w:hAnsiTheme="minorBidi"/>
          <w:sz w:val="32"/>
          <w:szCs w:val="32"/>
          <w:cs/>
        </w:rPr>
        <w:t>และการนำไปใช้งานในเชิงพาณิชย์ เพื่อตอบโจทย์ความต้องการของลูกค้า</w:t>
      </w:r>
      <w:r w:rsidR="00542EB0" w:rsidRPr="00172620">
        <w:rPr>
          <w:rFonts w:asciiTheme="minorBidi" w:hAnsiTheme="minorBidi"/>
          <w:sz w:val="32"/>
          <w:szCs w:val="32"/>
          <w:cs/>
        </w:rPr>
        <w:t xml:space="preserve"> โดยคำนึงถึง</w:t>
      </w:r>
      <w:r w:rsidRPr="00172620">
        <w:rPr>
          <w:rFonts w:asciiTheme="minorBidi" w:hAnsiTheme="minorBidi"/>
          <w:sz w:val="32"/>
          <w:szCs w:val="32"/>
          <w:cs/>
        </w:rPr>
        <w:t>สิ่งแวดล้อมไปพร้อม ๆ กัน</w:t>
      </w:r>
      <w:r w:rsidRPr="00172620">
        <w:rPr>
          <w:rFonts w:asciiTheme="minorBidi" w:hAnsiTheme="minorBidi"/>
          <w:sz w:val="32"/>
          <w:szCs w:val="32"/>
        </w:rPr>
        <w:t>”</w:t>
      </w:r>
    </w:p>
    <w:p w14:paraId="3C988DEE" w14:textId="302C0E08" w:rsidR="00D15448" w:rsidRDefault="00D15448" w:rsidP="00AC4DF2">
      <w:pPr>
        <w:pStyle w:val="NoSpacing"/>
        <w:ind w:firstLine="720"/>
        <w:jc w:val="thaiDistribute"/>
        <w:rPr>
          <w:rFonts w:asciiTheme="minorBidi" w:hAnsiTheme="minorBidi" w:hint="cs"/>
          <w:sz w:val="32"/>
          <w:szCs w:val="32"/>
        </w:rPr>
      </w:pPr>
      <w:r w:rsidRPr="00172620">
        <w:rPr>
          <w:rFonts w:asciiTheme="minorBidi" w:hAnsiTheme="minorBidi"/>
          <w:sz w:val="32"/>
          <w:szCs w:val="32"/>
          <w:cs/>
        </w:rPr>
        <w:t xml:space="preserve">ความร่วมมือระหว่างเอสซีจีและมหาวิทยาลัยมหิดลในครั้งนี้ </w:t>
      </w:r>
      <w:r w:rsidR="00AC4DF2">
        <w:rPr>
          <w:rFonts w:asciiTheme="minorBidi" w:hAnsiTheme="minorBidi" w:hint="cs"/>
          <w:sz w:val="32"/>
          <w:szCs w:val="32"/>
          <w:cs/>
        </w:rPr>
        <w:t>จึงนับว่าเป็นสิ่งที่</w:t>
      </w:r>
      <w:r w:rsidRPr="00172620">
        <w:rPr>
          <w:rFonts w:asciiTheme="minorBidi" w:hAnsiTheme="minorBidi"/>
          <w:sz w:val="32"/>
          <w:szCs w:val="32"/>
          <w:cs/>
        </w:rPr>
        <w:t>จะช่วยจุดประกายให้ทุกภาคส่วนและสถาบันวิจัยต่าง ๆ ในประเทศให้ความสำคัญกับการวิจัยและพัฒนาที่ตอบโจทย์เรื่องเศรษฐกิจหมุนเวียน ทั้งยังช่วยส่งเสริมงานวิจัยเชิงพาณิชย์ เพื่อให้ธุรกิจและโลกเติบโตไปด้วยกันอย่างยั่งยืน</w:t>
      </w:r>
      <w:r w:rsidR="00AC4DF2">
        <w:rPr>
          <w:rFonts w:asciiTheme="minorBidi" w:hAnsiTheme="minorBidi" w:hint="cs"/>
          <w:sz w:val="32"/>
          <w:szCs w:val="32"/>
          <w:cs/>
        </w:rPr>
        <w:t>อีกด้วย</w:t>
      </w:r>
    </w:p>
    <w:p w14:paraId="17D34CC7" w14:textId="47712AEC" w:rsidR="00AC4DF2" w:rsidRPr="00F97170" w:rsidRDefault="00AC4DF2" w:rsidP="00AC4DF2">
      <w:pPr>
        <w:pStyle w:val="NoSpacing1"/>
        <w:ind w:firstLine="720"/>
        <w:jc w:val="thaiDistribute"/>
        <w:rPr>
          <w:rFonts w:ascii="Cordia New" w:hAnsi="Cordia New"/>
          <w:b/>
          <w:bCs/>
          <w:sz w:val="31"/>
          <w:szCs w:val="31"/>
          <w:cs/>
        </w:rPr>
      </w:pPr>
      <w:r w:rsidRPr="00F97170">
        <w:rPr>
          <w:rFonts w:ascii="Cordia New" w:hAnsi="Cordia New"/>
          <w:b/>
          <w:bCs/>
          <w:sz w:val="31"/>
          <w:szCs w:val="31"/>
          <w:cs/>
        </w:rPr>
        <w:t xml:space="preserve">ผู้สนใจสามารถติดตามเนื้อหาที่น่าสนใจอื่นๆ ของธุรกิจเคมิคอลส์ เอสซีจี ได้ที่ </w:t>
      </w:r>
      <w:r>
        <w:rPr>
          <w:rFonts w:ascii="Cordia New" w:hAnsi="Cordia New"/>
          <w:b/>
          <w:bCs/>
          <w:sz w:val="31"/>
          <w:szCs w:val="31"/>
        </w:rPr>
        <w:fldChar w:fldCharType="begin"/>
      </w:r>
      <w:r>
        <w:rPr>
          <w:rFonts w:ascii="Cordia New" w:hAnsi="Cordia New"/>
          <w:b/>
          <w:bCs/>
          <w:sz w:val="31"/>
          <w:szCs w:val="31"/>
        </w:rPr>
        <w:instrText>HYPERLINK "http://www.scgchemicals.com"</w:instrText>
      </w:r>
      <w:r>
        <w:rPr>
          <w:rFonts w:ascii="Cordia New" w:hAnsi="Cordia New"/>
          <w:b/>
          <w:bCs/>
          <w:sz w:val="31"/>
          <w:szCs w:val="31"/>
        </w:rPr>
      </w:r>
      <w:r>
        <w:rPr>
          <w:rFonts w:ascii="Cordia New" w:hAnsi="Cordia New"/>
          <w:b/>
          <w:bCs/>
          <w:sz w:val="31"/>
          <w:szCs w:val="31"/>
        </w:rPr>
        <w:fldChar w:fldCharType="separate"/>
      </w:r>
      <w:r>
        <w:rPr>
          <w:rStyle w:val="Hyperlink"/>
          <w:rFonts w:ascii="Cordia New" w:hAnsi="Cordia New"/>
          <w:b/>
          <w:bCs/>
          <w:sz w:val="31"/>
          <w:szCs w:val="31"/>
        </w:rPr>
        <w:t>http://www.scgchemicals.com</w:t>
      </w:r>
      <w:r>
        <w:rPr>
          <w:rFonts w:ascii="Cordia New" w:hAnsi="Cordia New"/>
          <w:b/>
          <w:bCs/>
          <w:sz w:val="31"/>
          <w:szCs w:val="31"/>
        </w:rPr>
        <w:fldChar w:fldCharType="end"/>
      </w:r>
      <w:r>
        <w:rPr>
          <w:rFonts w:ascii="Cordia New" w:hAnsi="Cordia New" w:hint="cs"/>
          <w:b/>
          <w:bCs/>
          <w:sz w:val="31"/>
          <w:szCs w:val="31"/>
          <w:cs/>
        </w:rPr>
        <w:t xml:space="preserve"> </w:t>
      </w:r>
      <w:r w:rsidRPr="00F97170">
        <w:rPr>
          <w:rFonts w:ascii="Cordia New" w:hAnsi="Cordia New"/>
          <w:b/>
          <w:bCs/>
          <w:sz w:val="31"/>
          <w:szCs w:val="31"/>
          <w:cs/>
        </w:rPr>
        <w:t xml:space="preserve">และสามารถติดตามข่าวสารต่างๆ ของเอสซีจีได้ที่ </w:t>
      </w:r>
      <w:r w:rsidRPr="00F97170">
        <w:rPr>
          <w:rFonts w:ascii="Cordia New" w:hAnsi="Cordia New"/>
          <w:b/>
          <w:bCs/>
          <w:sz w:val="31"/>
          <w:szCs w:val="31"/>
          <w:u w:val="single"/>
        </w:rPr>
        <w:fldChar w:fldCharType="begin"/>
      </w:r>
      <w:r w:rsidRPr="00F97170">
        <w:rPr>
          <w:rFonts w:ascii="Cordia New" w:hAnsi="Cordia New"/>
          <w:b/>
          <w:bCs/>
          <w:sz w:val="31"/>
          <w:szCs w:val="31"/>
          <w:u w:val="single"/>
        </w:rPr>
        <w:instrText xml:space="preserve"> HYPERLINK "http://scgnewschannel.com" </w:instrText>
      </w:r>
      <w:r w:rsidRPr="00F97170">
        <w:rPr>
          <w:rFonts w:ascii="Cordia New" w:hAnsi="Cordia New"/>
          <w:b/>
          <w:bCs/>
          <w:sz w:val="31"/>
          <w:szCs w:val="31"/>
          <w:u w:val="single"/>
        </w:rPr>
        <w:fldChar w:fldCharType="separate"/>
      </w:r>
      <w:r w:rsidRPr="00F97170">
        <w:rPr>
          <w:rFonts w:ascii="Cordia New" w:hAnsi="Cordia New"/>
          <w:b/>
          <w:bCs/>
          <w:sz w:val="31"/>
          <w:szCs w:val="31"/>
          <w:u w:val="single"/>
        </w:rPr>
        <w:t>http://scgnewschannel.com</w:t>
      </w:r>
      <w:r w:rsidRPr="00F97170">
        <w:rPr>
          <w:rFonts w:ascii="Cordia New" w:hAnsi="Cordia New"/>
          <w:b/>
          <w:bCs/>
          <w:sz w:val="31"/>
          <w:szCs w:val="31"/>
          <w:u w:val="single"/>
        </w:rPr>
        <w:fldChar w:fldCharType="end"/>
      </w:r>
      <w:r w:rsidRPr="00F97170">
        <w:rPr>
          <w:rFonts w:ascii="Cordia New" w:hAnsi="Cordia New"/>
          <w:b/>
          <w:bCs/>
          <w:sz w:val="31"/>
          <w:szCs w:val="31"/>
        </w:rPr>
        <w:t xml:space="preserve"> / Facebook: </w:t>
      </w:r>
      <w:hyperlink r:id="rId7" w:history="1">
        <w:proofErr w:type="spellStart"/>
        <w:r w:rsidRPr="00F97170">
          <w:rPr>
            <w:rFonts w:ascii="Cordia New" w:hAnsi="Cordia New"/>
            <w:b/>
            <w:bCs/>
            <w:sz w:val="31"/>
            <w:szCs w:val="31"/>
            <w:u w:val="single"/>
          </w:rPr>
          <w:t>scgnewschannel</w:t>
        </w:r>
        <w:proofErr w:type="spellEnd"/>
      </w:hyperlink>
      <w:r w:rsidRPr="00F97170">
        <w:rPr>
          <w:rFonts w:ascii="Cordia New" w:hAnsi="Cordia New"/>
          <w:b/>
          <w:bCs/>
          <w:sz w:val="31"/>
          <w:szCs w:val="31"/>
        </w:rPr>
        <w:t xml:space="preserve"> / Twitter: </w:t>
      </w:r>
      <w:hyperlink r:id="rId8" w:history="1">
        <w:r w:rsidRPr="00F97170">
          <w:rPr>
            <w:rFonts w:ascii="Cordia New" w:hAnsi="Cordia New"/>
            <w:b/>
            <w:bCs/>
            <w:sz w:val="31"/>
            <w:szCs w:val="31"/>
            <w:u w:val="single"/>
          </w:rPr>
          <w:t>@</w:t>
        </w:r>
        <w:proofErr w:type="spellStart"/>
        <w:r w:rsidRPr="00F97170">
          <w:rPr>
            <w:rFonts w:ascii="Cordia New" w:hAnsi="Cordia New"/>
            <w:b/>
            <w:bCs/>
            <w:sz w:val="31"/>
            <w:szCs w:val="31"/>
            <w:u w:val="single"/>
          </w:rPr>
          <w:t>scgnewschannel</w:t>
        </w:r>
        <w:proofErr w:type="spellEnd"/>
      </w:hyperlink>
      <w:r w:rsidRPr="00F97170">
        <w:rPr>
          <w:rFonts w:ascii="Cordia New" w:hAnsi="Cordia New"/>
          <w:b/>
          <w:bCs/>
          <w:sz w:val="31"/>
          <w:szCs w:val="31"/>
        </w:rPr>
        <w:t xml:space="preserve"> </w:t>
      </w:r>
      <w:r w:rsidRPr="00F97170">
        <w:rPr>
          <w:rFonts w:ascii="Cordia New" w:hAnsi="Cordia New"/>
          <w:b/>
          <w:bCs/>
          <w:sz w:val="31"/>
          <w:szCs w:val="31"/>
          <w:cs/>
        </w:rPr>
        <w:t xml:space="preserve">หรือ </w:t>
      </w:r>
      <w:r w:rsidRPr="00F97170">
        <w:rPr>
          <w:rFonts w:ascii="Cordia New" w:hAnsi="Cordia New"/>
          <w:b/>
          <w:bCs/>
          <w:sz w:val="31"/>
          <w:szCs w:val="31"/>
        </w:rPr>
        <w:t xml:space="preserve">Line@: </w:t>
      </w:r>
      <w:hyperlink r:id="rId9" w:history="1">
        <w:r w:rsidRPr="00F97170">
          <w:rPr>
            <w:rFonts w:ascii="Cordia New" w:hAnsi="Cordia New"/>
            <w:b/>
            <w:bCs/>
            <w:sz w:val="31"/>
            <w:szCs w:val="31"/>
            <w:u w:val="single"/>
          </w:rPr>
          <w:t>@</w:t>
        </w:r>
        <w:proofErr w:type="spellStart"/>
        <w:r w:rsidRPr="00F97170">
          <w:rPr>
            <w:rFonts w:ascii="Cordia New" w:hAnsi="Cordia New"/>
            <w:b/>
            <w:bCs/>
            <w:sz w:val="31"/>
            <w:szCs w:val="31"/>
            <w:u w:val="single"/>
          </w:rPr>
          <w:t>scgnewschannel</w:t>
        </w:r>
        <w:proofErr w:type="spellEnd"/>
      </w:hyperlink>
    </w:p>
    <w:p w14:paraId="20352FC8" w14:textId="77777777" w:rsidR="00AC4DF2" w:rsidRPr="00F97170" w:rsidRDefault="00AC4DF2" w:rsidP="00AC4DF2">
      <w:pPr>
        <w:pStyle w:val="Body"/>
        <w:jc w:val="thaiDistribute"/>
        <w:rPr>
          <w:rFonts w:ascii="Cordia New" w:eastAsia="Browallia New" w:hAnsi="Cordia New" w:cs="Cordia New"/>
          <w:color w:val="auto"/>
          <w:sz w:val="32"/>
          <w:szCs w:val="32"/>
        </w:rPr>
      </w:pPr>
    </w:p>
    <w:p w14:paraId="3376DC0E" w14:textId="77777777" w:rsidR="00AC4DF2" w:rsidRPr="00F97170" w:rsidRDefault="00AC4DF2" w:rsidP="00AC4DF2">
      <w:pPr>
        <w:pStyle w:val="Body"/>
        <w:jc w:val="center"/>
        <w:rPr>
          <w:rFonts w:ascii="Cordia New" w:eastAsia="Browallia New" w:hAnsi="Cordia New" w:cs="Cordia New"/>
          <w:color w:val="auto"/>
          <w:sz w:val="32"/>
          <w:szCs w:val="32"/>
          <w:cs/>
        </w:rPr>
      </w:pPr>
      <w:r w:rsidRPr="00F97170">
        <w:rPr>
          <w:rFonts w:ascii="Cordia New" w:eastAsia="Browallia New" w:hAnsi="Cordia New" w:cs="Cordia New"/>
          <w:color w:val="auto"/>
          <w:sz w:val="32"/>
          <w:szCs w:val="32"/>
          <w:cs/>
        </w:rPr>
        <w:t>****************************************</w:t>
      </w:r>
    </w:p>
    <w:p w14:paraId="1E68A91A" w14:textId="77777777" w:rsidR="00AC4DF2" w:rsidRPr="00172620" w:rsidRDefault="00AC4DF2" w:rsidP="00AC4DF2">
      <w:pPr>
        <w:pStyle w:val="NoSpacing"/>
        <w:ind w:firstLine="720"/>
        <w:jc w:val="thaiDistribute"/>
        <w:rPr>
          <w:rFonts w:asciiTheme="minorBidi" w:hAnsiTheme="minorBidi" w:hint="cs"/>
          <w:sz w:val="32"/>
          <w:szCs w:val="32"/>
          <w:cs/>
        </w:rPr>
      </w:pPr>
    </w:p>
    <w:p w14:paraId="601E4818" w14:textId="77777777" w:rsidR="00D15448" w:rsidRPr="00172620" w:rsidRDefault="00D15448" w:rsidP="00172620">
      <w:pPr>
        <w:pStyle w:val="NoSpacing"/>
        <w:jc w:val="thaiDistribute"/>
        <w:rPr>
          <w:rFonts w:asciiTheme="minorBidi" w:hAnsiTheme="minorBidi"/>
          <w:sz w:val="32"/>
          <w:szCs w:val="32"/>
        </w:rPr>
      </w:pPr>
    </w:p>
    <w:p w14:paraId="66E4A490" w14:textId="77777777" w:rsidR="0023047E" w:rsidRPr="00172620" w:rsidRDefault="0023047E" w:rsidP="00172620">
      <w:pPr>
        <w:pStyle w:val="NoSpacing"/>
        <w:jc w:val="thaiDistribute"/>
        <w:rPr>
          <w:rFonts w:asciiTheme="minorBidi" w:hAnsiTheme="minorBidi"/>
          <w:sz w:val="32"/>
          <w:szCs w:val="32"/>
        </w:rPr>
      </w:pPr>
    </w:p>
    <w:sectPr w:rsidR="0023047E" w:rsidRPr="00172620" w:rsidSect="00AC4DF2">
      <w:footerReference w:type="default" r:id="rId10"/>
      <w:pgSz w:w="12240" w:h="15840"/>
      <w:pgMar w:top="993" w:right="1134" w:bottom="567" w:left="1134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E4AD865" w14:textId="77777777" w:rsidR="0032280A" w:rsidRDefault="0032280A" w:rsidP="00BA4852">
      <w:pPr>
        <w:spacing w:after="0" w:line="240" w:lineRule="auto"/>
      </w:pPr>
      <w:r>
        <w:separator/>
      </w:r>
    </w:p>
  </w:endnote>
  <w:endnote w:type="continuationSeparator" w:id="0">
    <w:p w14:paraId="39604B96" w14:textId="77777777" w:rsidR="0032280A" w:rsidRDefault="0032280A" w:rsidP="00BA48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Helvetica Neue">
    <w:altName w:val="Times New Roman"/>
    <w:charset w:val="00"/>
    <w:family w:val="roman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C8E79C1" w14:textId="76ECDF67" w:rsidR="00DC0451" w:rsidRDefault="00DC0451">
    <w:pPr>
      <w:pStyle w:val="Footer"/>
      <w:jc w:val="center"/>
    </w:pPr>
  </w:p>
  <w:p w14:paraId="50E195CA" w14:textId="77777777" w:rsidR="00DC0451" w:rsidRDefault="00DC045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1E7BE86" w14:textId="77777777" w:rsidR="0032280A" w:rsidRDefault="0032280A" w:rsidP="00BA4852">
      <w:pPr>
        <w:spacing w:after="0" w:line="240" w:lineRule="auto"/>
      </w:pPr>
      <w:r>
        <w:separator/>
      </w:r>
    </w:p>
  </w:footnote>
  <w:footnote w:type="continuationSeparator" w:id="0">
    <w:p w14:paraId="626E9AEF" w14:textId="77777777" w:rsidR="0032280A" w:rsidRDefault="0032280A" w:rsidP="00BA485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7E4B"/>
    <w:rsid w:val="00051C7E"/>
    <w:rsid w:val="00053647"/>
    <w:rsid w:val="000643B0"/>
    <w:rsid w:val="00067B72"/>
    <w:rsid w:val="00084FED"/>
    <w:rsid w:val="0009018E"/>
    <w:rsid w:val="000A639D"/>
    <w:rsid w:val="000D0060"/>
    <w:rsid w:val="000D47A0"/>
    <w:rsid w:val="000F3811"/>
    <w:rsid w:val="000F4414"/>
    <w:rsid w:val="00142725"/>
    <w:rsid w:val="00142C63"/>
    <w:rsid w:val="00172620"/>
    <w:rsid w:val="00187968"/>
    <w:rsid w:val="0019427F"/>
    <w:rsid w:val="001A2CA0"/>
    <w:rsid w:val="001D0A8B"/>
    <w:rsid w:val="001E3ADC"/>
    <w:rsid w:val="002051AD"/>
    <w:rsid w:val="0023047E"/>
    <w:rsid w:val="00232C90"/>
    <w:rsid w:val="00251E14"/>
    <w:rsid w:val="002659D5"/>
    <w:rsid w:val="002723B0"/>
    <w:rsid w:val="0027474B"/>
    <w:rsid w:val="00284999"/>
    <w:rsid w:val="002A2827"/>
    <w:rsid w:val="002C23AB"/>
    <w:rsid w:val="0030062B"/>
    <w:rsid w:val="0032280A"/>
    <w:rsid w:val="003310C2"/>
    <w:rsid w:val="00331235"/>
    <w:rsid w:val="003A01B3"/>
    <w:rsid w:val="003B0623"/>
    <w:rsid w:val="003D08BD"/>
    <w:rsid w:val="003E764B"/>
    <w:rsid w:val="00404D58"/>
    <w:rsid w:val="00455D62"/>
    <w:rsid w:val="004B0429"/>
    <w:rsid w:val="00512306"/>
    <w:rsid w:val="00542EB0"/>
    <w:rsid w:val="005438E0"/>
    <w:rsid w:val="00556AA2"/>
    <w:rsid w:val="00584894"/>
    <w:rsid w:val="005864AC"/>
    <w:rsid w:val="005C3D53"/>
    <w:rsid w:val="005E7F58"/>
    <w:rsid w:val="00605964"/>
    <w:rsid w:val="00627514"/>
    <w:rsid w:val="00633FC3"/>
    <w:rsid w:val="00690EC7"/>
    <w:rsid w:val="006B0A0D"/>
    <w:rsid w:val="006F731E"/>
    <w:rsid w:val="007602F9"/>
    <w:rsid w:val="00780E00"/>
    <w:rsid w:val="007C1E18"/>
    <w:rsid w:val="007C466B"/>
    <w:rsid w:val="007C77A2"/>
    <w:rsid w:val="007E627B"/>
    <w:rsid w:val="00801BA5"/>
    <w:rsid w:val="008129B2"/>
    <w:rsid w:val="00817A72"/>
    <w:rsid w:val="00862A02"/>
    <w:rsid w:val="00897B3C"/>
    <w:rsid w:val="008C4DD1"/>
    <w:rsid w:val="008E7E6D"/>
    <w:rsid w:val="00904604"/>
    <w:rsid w:val="00906E87"/>
    <w:rsid w:val="0091105E"/>
    <w:rsid w:val="009218C9"/>
    <w:rsid w:val="00935D9F"/>
    <w:rsid w:val="00957E06"/>
    <w:rsid w:val="00973B15"/>
    <w:rsid w:val="00986BDD"/>
    <w:rsid w:val="00995811"/>
    <w:rsid w:val="009D1D37"/>
    <w:rsid w:val="00A320FC"/>
    <w:rsid w:val="00A32C75"/>
    <w:rsid w:val="00A4250C"/>
    <w:rsid w:val="00A72B3C"/>
    <w:rsid w:val="00A87AD8"/>
    <w:rsid w:val="00AA12B5"/>
    <w:rsid w:val="00AB4A29"/>
    <w:rsid w:val="00AC4DF2"/>
    <w:rsid w:val="00AD0D45"/>
    <w:rsid w:val="00AD1F42"/>
    <w:rsid w:val="00B041B0"/>
    <w:rsid w:val="00B25E65"/>
    <w:rsid w:val="00B333C2"/>
    <w:rsid w:val="00B404E0"/>
    <w:rsid w:val="00B533D2"/>
    <w:rsid w:val="00B548B3"/>
    <w:rsid w:val="00BA4852"/>
    <w:rsid w:val="00BA50B4"/>
    <w:rsid w:val="00BB4790"/>
    <w:rsid w:val="00BC1D31"/>
    <w:rsid w:val="00BE363F"/>
    <w:rsid w:val="00BF1318"/>
    <w:rsid w:val="00C16BAB"/>
    <w:rsid w:val="00C609D1"/>
    <w:rsid w:val="00C677E3"/>
    <w:rsid w:val="00C809F4"/>
    <w:rsid w:val="00C81AC7"/>
    <w:rsid w:val="00CA1216"/>
    <w:rsid w:val="00CB1A42"/>
    <w:rsid w:val="00CE076C"/>
    <w:rsid w:val="00CE1E26"/>
    <w:rsid w:val="00CF5D91"/>
    <w:rsid w:val="00D02B74"/>
    <w:rsid w:val="00D15448"/>
    <w:rsid w:val="00D30BF4"/>
    <w:rsid w:val="00D36B6A"/>
    <w:rsid w:val="00DB4556"/>
    <w:rsid w:val="00DC0451"/>
    <w:rsid w:val="00DD1568"/>
    <w:rsid w:val="00DD3A42"/>
    <w:rsid w:val="00DE2EB1"/>
    <w:rsid w:val="00DF1EC4"/>
    <w:rsid w:val="00E06ED1"/>
    <w:rsid w:val="00E7484B"/>
    <w:rsid w:val="00E81D83"/>
    <w:rsid w:val="00EB1391"/>
    <w:rsid w:val="00EB2D13"/>
    <w:rsid w:val="00EC5ADC"/>
    <w:rsid w:val="00EC61FD"/>
    <w:rsid w:val="00EC7E4B"/>
    <w:rsid w:val="00ED76C2"/>
    <w:rsid w:val="00EE485A"/>
    <w:rsid w:val="00EF1EE7"/>
    <w:rsid w:val="00F052B4"/>
    <w:rsid w:val="00F21FA0"/>
    <w:rsid w:val="00F24131"/>
    <w:rsid w:val="00F610AC"/>
    <w:rsid w:val="00F820C1"/>
    <w:rsid w:val="00FA1951"/>
    <w:rsid w:val="00FB5F6E"/>
    <w:rsid w:val="00FC5F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BB7B4C0"/>
  <w15:chartTrackingRefBased/>
  <w15:docId w15:val="{6471055F-41E8-4D2B-8BB5-2BCDF4C0C5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A485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A4852"/>
  </w:style>
  <w:style w:type="paragraph" w:styleId="Footer">
    <w:name w:val="footer"/>
    <w:basedOn w:val="Normal"/>
    <w:link w:val="FooterChar"/>
    <w:uiPriority w:val="99"/>
    <w:unhideWhenUsed/>
    <w:rsid w:val="00BA485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A4852"/>
  </w:style>
  <w:style w:type="paragraph" w:styleId="BalloonText">
    <w:name w:val="Balloon Text"/>
    <w:basedOn w:val="Normal"/>
    <w:link w:val="BalloonTextChar"/>
    <w:uiPriority w:val="99"/>
    <w:semiHidden/>
    <w:unhideWhenUsed/>
    <w:rsid w:val="00DD1568"/>
    <w:pPr>
      <w:spacing w:after="0" w:line="240" w:lineRule="auto"/>
    </w:pPr>
    <w:rPr>
      <w:rFonts w:ascii="Segoe UI" w:hAnsi="Segoe UI" w:cs="Angsana New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1568"/>
    <w:rPr>
      <w:rFonts w:ascii="Segoe UI" w:hAnsi="Segoe UI" w:cs="Angsana New"/>
      <w:sz w:val="18"/>
      <w:szCs w:val="22"/>
    </w:rPr>
  </w:style>
  <w:style w:type="character" w:styleId="Strong">
    <w:name w:val="Strong"/>
    <w:basedOn w:val="DefaultParagraphFont"/>
    <w:uiPriority w:val="22"/>
    <w:qFormat/>
    <w:rsid w:val="0023047E"/>
    <w:rPr>
      <w:b/>
      <w:bCs/>
    </w:rPr>
  </w:style>
  <w:style w:type="paragraph" w:styleId="NoSpacing">
    <w:name w:val="No Spacing"/>
    <w:uiPriority w:val="1"/>
    <w:qFormat/>
    <w:rsid w:val="00172620"/>
    <w:pPr>
      <w:spacing w:after="0" w:line="240" w:lineRule="auto"/>
    </w:pPr>
  </w:style>
  <w:style w:type="character" w:styleId="Hyperlink">
    <w:name w:val="Hyperlink"/>
    <w:rsid w:val="00AC4DF2"/>
    <w:rPr>
      <w:u w:val="single"/>
    </w:rPr>
  </w:style>
  <w:style w:type="paragraph" w:customStyle="1" w:styleId="Body">
    <w:name w:val="Body"/>
    <w:rsid w:val="00AC4DF2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szCs w:val="22"/>
      <w:bdr w:val="nil"/>
    </w:rPr>
  </w:style>
  <w:style w:type="paragraph" w:customStyle="1" w:styleId="NoSpacing1">
    <w:name w:val="No Spacing1"/>
    <w:next w:val="NoSpacing"/>
    <w:uiPriority w:val="1"/>
    <w:qFormat/>
    <w:rsid w:val="00AC4DF2"/>
    <w:pPr>
      <w:spacing w:after="0" w:line="240" w:lineRule="auto"/>
    </w:pPr>
    <w:rPr>
      <w:rFonts w:ascii="Calibri" w:eastAsia="Calibri" w:hAnsi="Calibri" w:cs="Cordia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309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witter.com/scgnewschannel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facebook.com/scgnewschannel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yperlink" Target="https://line.me/R/ti/p/%40scgnewschanne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591</Words>
  <Characters>3372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Ajana Ouersoontornwatana;Supaporn Sootsuwan</dc:creator>
  <cp:keywords/>
  <dc:description/>
  <cp:lastModifiedBy>Pattraporn Yosvichit</cp:lastModifiedBy>
  <cp:revision>10</cp:revision>
  <cp:lastPrinted>2019-11-08T07:02:00Z</cp:lastPrinted>
  <dcterms:created xsi:type="dcterms:W3CDTF">2019-11-06T06:27:00Z</dcterms:created>
  <dcterms:modified xsi:type="dcterms:W3CDTF">2019-11-11T03:07:00Z</dcterms:modified>
</cp:coreProperties>
</file>